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04" w:rsidRDefault="00F61C04" w:rsidP="00F61C04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MİLET MÜZESİ</w:t>
      </w:r>
    </w:p>
    <w:p w:rsidR="00F61C04" w:rsidRDefault="00F048E8" w:rsidP="00F61C04">
      <w:pPr>
        <w:rPr>
          <w:b/>
          <w:iCs/>
          <w:sz w:val="28"/>
        </w:rPr>
      </w:pPr>
      <w:r>
        <w:rPr>
          <w:b/>
          <w:iCs/>
          <w:noProof/>
          <w:sz w:val="28"/>
        </w:rPr>
        <w:drawing>
          <wp:inline distT="0" distB="0" distL="0" distR="0">
            <wp:extent cx="5760720" cy="4320540"/>
            <wp:effectExtent l="19050" t="0" r="0" b="0"/>
            <wp:docPr id="1" name="Resim 1" descr="C:\Documents and Settings\hbbg\Desktop\Kültür Envanteri\2.Kültür Envanteri\DİDİM\müze foto habibe\müze foto habibe 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bbg\Desktop\Kültür Envanteri\2.Kültür Envanteri\DİDİM\müze foto habibe\müze foto habibe 0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04" w:rsidRDefault="00F61C04" w:rsidP="00F61C04">
      <w:pPr>
        <w:rPr>
          <w:b/>
          <w:iCs/>
          <w:sz w:val="28"/>
        </w:rPr>
      </w:pPr>
    </w:p>
    <w:p w:rsidR="00E65BA1" w:rsidRPr="00E65BA1" w:rsidRDefault="00F61C04" w:rsidP="00460B87">
      <w:pPr>
        <w:jc w:val="both"/>
      </w:pPr>
      <w:r>
        <w:rPr>
          <w:b/>
          <w:iCs/>
          <w:sz w:val="28"/>
        </w:rPr>
        <w:t xml:space="preserve">  </w:t>
      </w:r>
    </w:p>
    <w:p w:rsidR="00E65BA1" w:rsidRDefault="00E65BA1" w:rsidP="00E65BA1"/>
    <w:p w:rsidR="00E65BA1" w:rsidRDefault="00E65BA1" w:rsidP="00E65BA1"/>
    <w:p w:rsidR="002D7562" w:rsidRDefault="002D7562" w:rsidP="00E65BA1">
      <w:pPr>
        <w:jc w:val="both"/>
        <w:rPr>
          <w:sz w:val="24"/>
        </w:rPr>
      </w:pPr>
      <w:r>
        <w:rPr>
          <w:sz w:val="24"/>
        </w:rPr>
        <w:t xml:space="preserve">     </w:t>
      </w:r>
      <w:r w:rsidR="00E65BA1">
        <w:rPr>
          <w:sz w:val="24"/>
        </w:rPr>
        <w:t>Milet Müze Müdürlüğü, Aydın İli, Didim İlçesi, Balat Köyü yakınlarında bulunan Milet Antik Kenti içinde yer alır. 1973 yılında hizmete açılan Müze binası</w:t>
      </w:r>
      <w:r>
        <w:rPr>
          <w:sz w:val="24"/>
        </w:rPr>
        <w:t xml:space="preserve">, </w:t>
      </w:r>
      <w:r w:rsidR="00086109">
        <w:rPr>
          <w:sz w:val="24"/>
        </w:rPr>
        <w:t>statik açıdan problemli olması</w:t>
      </w:r>
      <w:r>
        <w:rPr>
          <w:sz w:val="24"/>
        </w:rPr>
        <w:t xml:space="preserve"> nedeniyle</w:t>
      </w:r>
      <w:r w:rsidR="00997364">
        <w:rPr>
          <w:sz w:val="24"/>
        </w:rPr>
        <w:t xml:space="preserve"> 2000’li yıllarda</w:t>
      </w:r>
      <w:r w:rsidR="00E65BA1">
        <w:rPr>
          <w:sz w:val="24"/>
        </w:rPr>
        <w:t xml:space="preserve"> Bakanlık Makamının olurları ile ziyarete kapatılmıştır. 2007 yılı içerisinde yeni Müze binasının temeli atılmıştır. 1200 m2’lik kullanım alanlı yeni </w:t>
      </w:r>
      <w:r>
        <w:rPr>
          <w:sz w:val="24"/>
        </w:rPr>
        <w:t xml:space="preserve">müze </w:t>
      </w:r>
      <w:r w:rsidR="00E65BA1">
        <w:rPr>
          <w:sz w:val="24"/>
        </w:rPr>
        <w:t>bina</w:t>
      </w:r>
      <w:r>
        <w:rPr>
          <w:sz w:val="24"/>
        </w:rPr>
        <w:t>sı</w:t>
      </w:r>
      <w:r w:rsidR="00E65BA1">
        <w:rPr>
          <w:sz w:val="24"/>
        </w:rPr>
        <w:t xml:space="preserve"> 18.05.2011 tarihinde</w:t>
      </w:r>
      <w:r>
        <w:rPr>
          <w:sz w:val="24"/>
        </w:rPr>
        <w:t xml:space="preserve">, yeni binası ve yeni teşhiri ile ziyarete açılmıştır. </w:t>
      </w:r>
    </w:p>
    <w:p w:rsidR="00736140" w:rsidRDefault="002D7562" w:rsidP="00E65BA1">
      <w:pPr>
        <w:jc w:val="both"/>
        <w:rPr>
          <w:sz w:val="24"/>
        </w:rPr>
      </w:pPr>
      <w:r>
        <w:rPr>
          <w:sz w:val="24"/>
        </w:rPr>
        <w:t xml:space="preserve">   Müze binası içerisinde Milet, Didim ve Priene Antik Kentlerindeki kazılar sonucu ortaya çıkan eserler sergilenmektedir.</w:t>
      </w:r>
      <w:r w:rsidR="00736140">
        <w:rPr>
          <w:sz w:val="24"/>
        </w:rPr>
        <w:t xml:space="preserve"> Milet Salonunda; </w:t>
      </w:r>
      <w:proofErr w:type="spellStart"/>
      <w:r w:rsidR="00736140">
        <w:rPr>
          <w:sz w:val="24"/>
        </w:rPr>
        <w:t>Minos</w:t>
      </w:r>
      <w:proofErr w:type="spellEnd"/>
      <w:r w:rsidR="00736140">
        <w:rPr>
          <w:sz w:val="24"/>
        </w:rPr>
        <w:t xml:space="preserve"> mutfağı, </w:t>
      </w:r>
      <w:proofErr w:type="spellStart"/>
      <w:r w:rsidR="00736140">
        <w:rPr>
          <w:sz w:val="24"/>
        </w:rPr>
        <w:t>Minos</w:t>
      </w:r>
      <w:proofErr w:type="spellEnd"/>
      <w:r w:rsidR="00736140">
        <w:rPr>
          <w:sz w:val="24"/>
        </w:rPr>
        <w:t xml:space="preserve"> ve </w:t>
      </w:r>
      <w:proofErr w:type="spellStart"/>
      <w:r w:rsidR="00736140">
        <w:rPr>
          <w:sz w:val="24"/>
        </w:rPr>
        <w:t>Miken</w:t>
      </w:r>
      <w:proofErr w:type="spellEnd"/>
      <w:r w:rsidR="00736140">
        <w:rPr>
          <w:sz w:val="24"/>
        </w:rPr>
        <w:t xml:space="preserve"> Kültürlerine ait seramik kaplar, </w:t>
      </w:r>
      <w:proofErr w:type="spellStart"/>
      <w:r w:rsidR="00736140">
        <w:rPr>
          <w:sz w:val="24"/>
        </w:rPr>
        <w:t>Zeytintepe’de</w:t>
      </w:r>
      <w:proofErr w:type="spellEnd"/>
      <w:r w:rsidR="00736140">
        <w:rPr>
          <w:sz w:val="24"/>
        </w:rPr>
        <w:t xml:space="preserve"> yer alan </w:t>
      </w:r>
      <w:proofErr w:type="spellStart"/>
      <w:r w:rsidR="00736140">
        <w:rPr>
          <w:sz w:val="24"/>
        </w:rPr>
        <w:t>Aphrodite</w:t>
      </w:r>
      <w:proofErr w:type="spellEnd"/>
      <w:r w:rsidR="00736140">
        <w:rPr>
          <w:sz w:val="24"/>
        </w:rPr>
        <w:t xml:space="preserve"> Kutsal Alanı buluntuları, </w:t>
      </w:r>
      <w:proofErr w:type="spellStart"/>
      <w:r w:rsidR="00736140">
        <w:rPr>
          <w:sz w:val="24"/>
        </w:rPr>
        <w:t>Hellenistik</w:t>
      </w:r>
      <w:proofErr w:type="spellEnd"/>
      <w:r w:rsidR="00736140">
        <w:rPr>
          <w:sz w:val="24"/>
        </w:rPr>
        <w:t xml:space="preserve"> ve Roma Dö</w:t>
      </w:r>
      <w:r w:rsidR="00FA70BA">
        <w:rPr>
          <w:sz w:val="24"/>
        </w:rPr>
        <w:t>n</w:t>
      </w:r>
      <w:r w:rsidR="00736140">
        <w:rPr>
          <w:sz w:val="24"/>
        </w:rPr>
        <w:t xml:space="preserve">emine ait </w:t>
      </w:r>
      <w:proofErr w:type="spellStart"/>
      <w:r w:rsidR="00736140">
        <w:rPr>
          <w:sz w:val="24"/>
        </w:rPr>
        <w:t>Kazartepe</w:t>
      </w:r>
      <w:proofErr w:type="spellEnd"/>
      <w:r w:rsidR="00736140">
        <w:rPr>
          <w:sz w:val="24"/>
        </w:rPr>
        <w:t xml:space="preserve"> mezar buluntuları, Didim Salonunda; Milet-Didim arasında yer alan kutsal yol kazılarında ortaya çıkan </w:t>
      </w:r>
      <w:proofErr w:type="spellStart"/>
      <w:r w:rsidR="00736140">
        <w:rPr>
          <w:sz w:val="24"/>
        </w:rPr>
        <w:t>brankid</w:t>
      </w:r>
      <w:proofErr w:type="spellEnd"/>
      <w:r w:rsidR="00736140">
        <w:rPr>
          <w:sz w:val="24"/>
        </w:rPr>
        <w:t xml:space="preserve"> ve sfenksler, Didim kazısında ele geçen kaplar ve Apollon Tapınağına ait buluntular, Priene Salonunda; Priene evlerinden çıkan</w:t>
      </w:r>
      <w:r w:rsidR="00FA70BA">
        <w:rPr>
          <w:sz w:val="24"/>
        </w:rPr>
        <w:t xml:space="preserve"> </w:t>
      </w:r>
      <w:proofErr w:type="spellStart"/>
      <w:r w:rsidR="00FA70BA">
        <w:rPr>
          <w:sz w:val="24"/>
        </w:rPr>
        <w:t>Hellenistik</w:t>
      </w:r>
      <w:proofErr w:type="spellEnd"/>
      <w:r w:rsidR="00FA70BA">
        <w:rPr>
          <w:sz w:val="24"/>
        </w:rPr>
        <w:t xml:space="preserve"> Dönem</w:t>
      </w:r>
      <w:r w:rsidR="00736140">
        <w:rPr>
          <w:sz w:val="24"/>
        </w:rPr>
        <w:t xml:space="preserve"> küçük buluntular ve </w:t>
      </w:r>
      <w:proofErr w:type="spellStart"/>
      <w:r w:rsidR="00736140">
        <w:rPr>
          <w:sz w:val="24"/>
        </w:rPr>
        <w:t>Athena</w:t>
      </w:r>
      <w:proofErr w:type="spellEnd"/>
      <w:r w:rsidR="00736140">
        <w:rPr>
          <w:sz w:val="24"/>
        </w:rPr>
        <w:t xml:space="preserve"> Tapınağı mimari parçaları, Orta Salonda;</w:t>
      </w:r>
      <w:r w:rsidR="00594C6F">
        <w:rPr>
          <w:sz w:val="24"/>
        </w:rPr>
        <w:t xml:space="preserve"> İlyas Bey Külliyesine ait kaplar, pişmiş toprak figürünler, bronz eserler, cam, takı ve sikke</w:t>
      </w:r>
      <w:r w:rsidR="00736140">
        <w:rPr>
          <w:sz w:val="24"/>
        </w:rPr>
        <w:t xml:space="preserve"> </w:t>
      </w:r>
      <w:proofErr w:type="gramStart"/>
      <w:r w:rsidR="00594C6F">
        <w:rPr>
          <w:sz w:val="24"/>
        </w:rPr>
        <w:t>seksiyonu</w:t>
      </w:r>
      <w:proofErr w:type="gramEnd"/>
      <w:r w:rsidR="00594C6F">
        <w:rPr>
          <w:sz w:val="24"/>
        </w:rPr>
        <w:t xml:space="preserve"> yer almaktadır.</w:t>
      </w:r>
    </w:p>
    <w:p w:rsidR="00594C6F" w:rsidRDefault="00594C6F" w:rsidP="00E65BA1">
      <w:pPr>
        <w:jc w:val="both"/>
        <w:rPr>
          <w:sz w:val="24"/>
        </w:rPr>
      </w:pPr>
      <w:r>
        <w:rPr>
          <w:sz w:val="24"/>
        </w:rPr>
        <w:t xml:space="preserve">  Müze bahçesi ise açık teşhir olup genelde büyük boyutlu mermer eserler,</w:t>
      </w:r>
      <w:r w:rsidR="00460B87">
        <w:rPr>
          <w:sz w:val="24"/>
        </w:rPr>
        <w:t xml:space="preserve"> kitabeler,</w:t>
      </w:r>
      <w:r>
        <w:rPr>
          <w:sz w:val="24"/>
        </w:rPr>
        <w:t xml:space="preserve"> lahitler ve mimari parçalar sergilenmektedir.</w:t>
      </w:r>
    </w:p>
    <w:p w:rsidR="00C64557" w:rsidRPr="00E65BA1" w:rsidRDefault="00736140" w:rsidP="00E65BA1">
      <w:pPr>
        <w:jc w:val="both"/>
        <w:rPr>
          <w:sz w:val="24"/>
        </w:rPr>
      </w:pPr>
      <w:r>
        <w:rPr>
          <w:sz w:val="24"/>
        </w:rPr>
        <w:t xml:space="preserve">   </w:t>
      </w:r>
      <w:r w:rsidR="00E65BA1">
        <w:rPr>
          <w:sz w:val="24"/>
        </w:rPr>
        <w:t xml:space="preserve"> </w:t>
      </w:r>
    </w:p>
    <w:sectPr w:rsidR="00C64557" w:rsidRPr="00E65BA1" w:rsidSect="00C6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C04"/>
    <w:rsid w:val="000330A8"/>
    <w:rsid w:val="00086109"/>
    <w:rsid w:val="001F6FD0"/>
    <w:rsid w:val="00202F1F"/>
    <w:rsid w:val="002D7562"/>
    <w:rsid w:val="00410D4A"/>
    <w:rsid w:val="00460B87"/>
    <w:rsid w:val="00486867"/>
    <w:rsid w:val="005442D4"/>
    <w:rsid w:val="005517BB"/>
    <w:rsid w:val="00594C6F"/>
    <w:rsid w:val="006757E8"/>
    <w:rsid w:val="006F617D"/>
    <w:rsid w:val="00736140"/>
    <w:rsid w:val="0079065A"/>
    <w:rsid w:val="009158B0"/>
    <w:rsid w:val="00997364"/>
    <w:rsid w:val="00BE6A66"/>
    <w:rsid w:val="00C64557"/>
    <w:rsid w:val="00E65BA1"/>
    <w:rsid w:val="00EF54E2"/>
    <w:rsid w:val="00F048E8"/>
    <w:rsid w:val="00F61C04"/>
    <w:rsid w:val="00FA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C04"/>
    <w:rPr>
      <w:bCs/>
      <w:color w:val="00000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6F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FD0"/>
    <w:rPr>
      <w:rFonts w:ascii="Tahoma" w:hAnsi="Tahoma" w:cs="Tahoma"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A995D8-2879-4C15-BE6A-BBC60A8E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hbb</dc:creator>
  <cp:keywords/>
  <dc:description/>
  <cp:lastModifiedBy>hbb</cp:lastModifiedBy>
  <cp:revision>9</cp:revision>
  <cp:lastPrinted>2011-10-05T08:43:00Z</cp:lastPrinted>
  <dcterms:created xsi:type="dcterms:W3CDTF">2011-10-02T11:27:00Z</dcterms:created>
  <dcterms:modified xsi:type="dcterms:W3CDTF">2011-10-05T12:22:00Z</dcterms:modified>
</cp:coreProperties>
</file>