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A0" w:rsidRDefault="00CB21A0" w:rsidP="00CB21A0">
      <w:pPr>
        <w:jc w:val="both"/>
        <w:rPr>
          <w:rFonts w:ascii="Calibri" w:eastAsia="Calibri" w:hAnsi="Calibri" w:cs="Times New Roman"/>
          <w:b/>
        </w:rPr>
      </w:pPr>
    </w:p>
    <w:p w:rsidR="00CB21A0" w:rsidRDefault="00CB21A0" w:rsidP="00CB21A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CB21A0" w:rsidRDefault="00CB21A0" w:rsidP="00CB21A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CB21A0" w:rsidRPr="00CB21A0" w:rsidRDefault="00CB21A0" w:rsidP="00CB21A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bookmarkStart w:id="0" w:name="_GoBack"/>
      <w:bookmarkEnd w:id="0"/>
      <w:r w:rsidRPr="00CB21A0">
        <w:rPr>
          <w:rFonts w:ascii="Calibri" w:eastAsia="Calibri" w:hAnsi="Calibri" w:cs="Times New Roman"/>
          <w:b/>
          <w:sz w:val="40"/>
          <w:szCs w:val="40"/>
        </w:rPr>
        <w:t>TÜRSAB</w:t>
      </w:r>
    </w:p>
    <w:p w:rsidR="00CB21A0" w:rsidRPr="00CB21A0" w:rsidRDefault="00CB21A0" w:rsidP="00CB21A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CB21A0">
        <w:rPr>
          <w:rFonts w:ascii="Calibri" w:eastAsia="Calibri" w:hAnsi="Calibri" w:cs="Times New Roman"/>
          <w:b/>
          <w:sz w:val="40"/>
          <w:szCs w:val="40"/>
        </w:rPr>
        <w:t>23.OLAĞAN GENEL KURULU</w:t>
      </w:r>
    </w:p>
    <w:p w:rsidR="00CB21A0" w:rsidRDefault="00CB21A0" w:rsidP="00CB21A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CB21A0">
        <w:rPr>
          <w:rFonts w:ascii="Calibri" w:eastAsia="Calibri" w:hAnsi="Calibri" w:cs="Times New Roman"/>
          <w:b/>
          <w:sz w:val="40"/>
          <w:szCs w:val="40"/>
        </w:rPr>
        <w:t>G Ü N D E M</w:t>
      </w:r>
    </w:p>
    <w:p w:rsidR="00CB21A0" w:rsidRPr="00CB21A0" w:rsidRDefault="00CB21A0" w:rsidP="00CB21A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CB21A0" w:rsidRPr="00CB21A0" w:rsidRDefault="00CB21A0" w:rsidP="00CB21A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>Yoklama, açılış ve saygı duruşu</w:t>
      </w:r>
    </w:p>
    <w:p w:rsidR="00CB21A0" w:rsidRPr="00CB21A0" w:rsidRDefault="00CB21A0" w:rsidP="00CB21A0">
      <w:pPr>
        <w:ind w:left="720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CB21A0" w:rsidRPr="00CB21A0" w:rsidRDefault="00CB21A0" w:rsidP="00CB21A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 xml:space="preserve">Genel Kurul Başkanlık Divanı seçimi (1 başkan,2 başkan yardımcısı ve 2 </w:t>
      </w:r>
      <w:proofErr w:type="gramStart"/>
      <w:r w:rsidRPr="00CB21A0">
        <w:rPr>
          <w:rFonts w:ascii="Calibri" w:eastAsia="Calibri" w:hAnsi="Calibri" w:cs="Times New Roman"/>
          <w:sz w:val="26"/>
          <w:szCs w:val="26"/>
        </w:rPr>
        <w:t>katip</w:t>
      </w:r>
      <w:proofErr w:type="gramEnd"/>
      <w:r w:rsidRPr="00CB21A0">
        <w:rPr>
          <w:rFonts w:ascii="Calibri" w:eastAsia="Calibri" w:hAnsi="Calibri" w:cs="Times New Roman"/>
          <w:sz w:val="26"/>
          <w:szCs w:val="26"/>
        </w:rPr>
        <w:t xml:space="preserve">) </w:t>
      </w:r>
    </w:p>
    <w:p w:rsidR="00CB21A0" w:rsidRPr="00CB21A0" w:rsidRDefault="00CB21A0" w:rsidP="00CB21A0">
      <w:pPr>
        <w:ind w:left="720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CB21A0" w:rsidRPr="00CB21A0" w:rsidRDefault="00CB21A0" w:rsidP="00CB21A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>Yönetim Kurulu Faaliyet Raporu’nun okunması ve müzakeresi,</w:t>
      </w:r>
    </w:p>
    <w:p w:rsidR="00CB21A0" w:rsidRPr="00CB21A0" w:rsidRDefault="00CB21A0" w:rsidP="00CB21A0">
      <w:p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CB21A0" w:rsidRPr="00CB21A0" w:rsidRDefault="00CB21A0" w:rsidP="00CB21A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>Denetim Kurulu Faaliyet Raporu’nun okunması ve müzakeresi,</w:t>
      </w:r>
    </w:p>
    <w:p w:rsidR="00CB21A0" w:rsidRPr="00CB21A0" w:rsidRDefault="00CB21A0" w:rsidP="00CB21A0">
      <w:p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CB21A0" w:rsidRPr="00CB21A0" w:rsidRDefault="00CB21A0" w:rsidP="00CB21A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>Bilanço, gelir ve gider hesaplarının okunması ve müzakeresi,</w:t>
      </w:r>
    </w:p>
    <w:p w:rsidR="00CB21A0" w:rsidRPr="00CB21A0" w:rsidRDefault="00CB21A0" w:rsidP="00CB21A0">
      <w:p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CB21A0" w:rsidRPr="00CB21A0" w:rsidRDefault="00CB21A0" w:rsidP="00CB21A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>Bilanço, gelir ve gider hesaplarının kabulü veya reddi,</w:t>
      </w:r>
    </w:p>
    <w:p w:rsidR="00CB21A0" w:rsidRPr="00CB21A0" w:rsidRDefault="00CB21A0" w:rsidP="00CB21A0">
      <w:p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CB21A0" w:rsidRPr="00CB21A0" w:rsidRDefault="00CB21A0" w:rsidP="00CB21A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>Yönetim Kurulu ve Denetim Kurulu’nun ayrı ayrı ibrası,</w:t>
      </w:r>
    </w:p>
    <w:p w:rsidR="00CB21A0" w:rsidRPr="00CB21A0" w:rsidRDefault="00CB21A0" w:rsidP="00CB21A0">
      <w:p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CB21A0" w:rsidRPr="00CB21A0" w:rsidRDefault="00CB21A0" w:rsidP="00CB21A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>Birliğin yeni dönem Çalışma Programı ve Bütçe Tasarısı’nın görüşülmesi,</w:t>
      </w:r>
    </w:p>
    <w:p w:rsidR="00CB21A0" w:rsidRPr="00CB21A0" w:rsidRDefault="00CB21A0" w:rsidP="00CB21A0">
      <w:p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CB21A0" w:rsidRPr="00CB21A0" w:rsidRDefault="00CB21A0" w:rsidP="00CB21A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B21A0">
        <w:rPr>
          <w:rFonts w:ascii="Calibri" w:eastAsia="Calibri" w:hAnsi="Calibri" w:cs="Times New Roman"/>
          <w:sz w:val="26"/>
          <w:szCs w:val="26"/>
        </w:rPr>
        <w:t>Dilek ve Temenniler</w:t>
      </w:r>
    </w:p>
    <w:p w:rsidR="00CB21A0" w:rsidRPr="00CB21A0" w:rsidRDefault="00CB21A0" w:rsidP="00CB21A0">
      <w:pPr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CB21A0" w:rsidRDefault="00CB21A0" w:rsidP="00CB21A0">
      <w:pPr>
        <w:ind w:firstLine="360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proofErr w:type="gramStart"/>
      <w:r w:rsidRPr="00CB21A0">
        <w:rPr>
          <w:rFonts w:ascii="Calibri" w:eastAsia="Calibri" w:hAnsi="Calibri" w:cs="Times New Roman"/>
          <w:b/>
          <w:sz w:val="26"/>
          <w:szCs w:val="26"/>
        </w:rPr>
        <w:t>10.)</w:t>
      </w:r>
      <w:r w:rsidRPr="00CB21A0">
        <w:rPr>
          <w:rFonts w:ascii="Calibri" w:eastAsia="Calibri" w:hAnsi="Calibri" w:cs="Times New Roman"/>
          <w:sz w:val="26"/>
          <w:szCs w:val="26"/>
        </w:rPr>
        <w:t>Seçimler</w:t>
      </w:r>
      <w:proofErr w:type="gramEnd"/>
      <w:r w:rsidRPr="00CB21A0">
        <w:rPr>
          <w:rFonts w:ascii="Calibri" w:eastAsia="Calibri" w:hAnsi="Calibri" w:cs="Times New Roman"/>
          <w:sz w:val="26"/>
          <w:szCs w:val="26"/>
        </w:rPr>
        <w:t xml:space="preserve"> (Yönetim Kurulu için 9 asil ve 9 yedek üye, Denetim Kurulu için 3 asil ve 3 yedek üye, Disiplin Kurulu için 3 asil ve 3 yedek üye) </w:t>
      </w:r>
    </w:p>
    <w:p w:rsidR="00CB21A0" w:rsidRDefault="00CB21A0" w:rsidP="00CB21A0">
      <w:pPr>
        <w:ind w:firstLine="360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CB21A0" w:rsidRPr="00CB21A0" w:rsidRDefault="00CB21A0" w:rsidP="00CB21A0">
      <w:pPr>
        <w:ind w:firstLine="360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  <w:sz w:val="26"/>
          <w:szCs w:val="26"/>
        </w:rPr>
        <w:t>11.)</w:t>
      </w:r>
      <w:r w:rsidRPr="00CB21A0">
        <w:rPr>
          <w:rFonts w:ascii="Calibri" w:eastAsia="Calibri" w:hAnsi="Calibri" w:cs="Times New Roman"/>
          <w:sz w:val="26"/>
          <w:szCs w:val="26"/>
        </w:rPr>
        <w:t>Kapanış</w:t>
      </w:r>
      <w:proofErr w:type="gramEnd"/>
      <w:r w:rsidRPr="00CB21A0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BB320B" w:rsidRPr="00CB21A0" w:rsidRDefault="00BB320B">
      <w:pPr>
        <w:rPr>
          <w:sz w:val="26"/>
          <w:szCs w:val="26"/>
        </w:rPr>
      </w:pPr>
    </w:p>
    <w:sectPr w:rsidR="00BB320B" w:rsidRPr="00CB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A7B5F"/>
    <w:multiLevelType w:val="hybridMultilevel"/>
    <w:tmpl w:val="A47007CE"/>
    <w:lvl w:ilvl="0" w:tplc="7A709C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A0"/>
    <w:rsid w:val="00BB320B"/>
    <w:rsid w:val="00C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0287"/>
  <w15:chartTrackingRefBased/>
  <w15:docId w15:val="{949BDC98-30A5-49CC-B496-9C82B821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21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gizem.yildirim</dc:creator>
  <cp:keywords/>
  <dc:description/>
  <cp:lastModifiedBy>gizem.yildirim</cp:lastModifiedBy>
  <cp:revision>1</cp:revision>
  <cp:lastPrinted>2017-12-27T10:54:00Z</cp:lastPrinted>
  <dcterms:created xsi:type="dcterms:W3CDTF">2017-12-27T10:51:00Z</dcterms:created>
  <dcterms:modified xsi:type="dcterms:W3CDTF">2017-12-27T10:56:00Z</dcterms:modified>
</cp:coreProperties>
</file>