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5D" w:rsidRDefault="000A75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55D" w:rsidRDefault="000A755D">
      <w:pPr>
        <w:spacing w:before="204"/>
        <w:ind w:left="1800"/>
        <w:rPr>
          <w:rFonts w:ascii="Cambria" w:eastAsia="Cambria" w:hAnsi="Cambria" w:cs="Cambria"/>
          <w:sz w:val="52"/>
          <w:szCs w:val="52"/>
        </w:rPr>
      </w:pPr>
      <w:r w:rsidRPr="000A755D">
        <w:pict>
          <v:group id="_x0000_s1042" style="position:absolute;left:0;text-align:left;margin-left:88.6pt;margin-top:45.15pt;width:434.95pt;height:.1pt;z-index:251655680;mso-wrap-distance-left:0;mso-wrap-distance-right:0;mso-position-horizontal-relative:page" coordorigin="1772,903" coordsize="8699,2">
            <v:shape id="_x0000_s1043" style="position:absolute;left:1772;top:903;width:8699;height:2" coordorigin="1772,903" coordsize="8699,0" path="m1772,903r8699,e" filled="f" strokecolor="#4f81bc" strokeweight=".96pt">
              <v:path arrowok="t"/>
            </v:shape>
            <w10:wrap type="topAndBottom" anchorx="page"/>
          </v:group>
        </w:pict>
      </w:r>
      <w:r w:rsidRPr="000A75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90.7pt;margin-top:-11.55pt;width:135.05pt;height:48.9pt;z-index:251656704;mso-position-horizontal-relative:page">
            <v:imagedata r:id="rId5" o:title=""/>
            <w10:wrap anchorx="page"/>
          </v:shape>
        </w:pict>
      </w:r>
      <w:r w:rsidR="00412968">
        <w:rPr>
          <w:rFonts w:ascii="Cambria"/>
          <w:color w:val="17365D"/>
          <w:spacing w:val="3"/>
          <w:sz w:val="52"/>
        </w:rPr>
        <w:t>Business</w:t>
      </w:r>
      <w:r w:rsidR="00412968">
        <w:rPr>
          <w:rFonts w:ascii="Cambria"/>
          <w:color w:val="17365D"/>
          <w:spacing w:val="20"/>
          <w:sz w:val="52"/>
        </w:rPr>
        <w:t xml:space="preserve"> </w:t>
      </w:r>
      <w:r w:rsidR="00412968">
        <w:rPr>
          <w:rFonts w:ascii="Cambria"/>
          <w:color w:val="17365D"/>
          <w:spacing w:val="-5"/>
          <w:sz w:val="52"/>
        </w:rPr>
        <w:t>Travel</w:t>
      </w:r>
    </w:p>
    <w:p w:rsidR="000A755D" w:rsidRDefault="000A755D">
      <w:pPr>
        <w:spacing w:before="8"/>
        <w:rPr>
          <w:rFonts w:ascii="Cambria" w:eastAsia="Cambria" w:hAnsi="Cambria" w:cs="Cambria"/>
          <w:sz w:val="17"/>
          <w:szCs w:val="17"/>
        </w:rPr>
      </w:pPr>
    </w:p>
    <w:p w:rsidR="000A755D" w:rsidRDefault="00412968">
      <w:pPr>
        <w:pStyle w:val="Heading2"/>
        <w:spacing w:before="63"/>
        <w:ind w:right="1872"/>
        <w:jc w:val="center"/>
        <w:rPr>
          <w:b w:val="0"/>
          <w:bCs w:val="0"/>
        </w:rPr>
      </w:pPr>
      <w:r>
        <w:rPr>
          <w:color w:val="4F81BC"/>
        </w:rPr>
        <w:t>MISSION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STATEMENT</w:t>
      </w:r>
    </w:p>
    <w:p w:rsidR="000A755D" w:rsidRDefault="00412968">
      <w:pPr>
        <w:pStyle w:val="a3"/>
        <w:spacing w:before="44"/>
        <w:ind w:left="1873" w:right="1872"/>
        <w:jc w:val="center"/>
        <w:rPr>
          <w:rFonts w:cs="Calibri"/>
        </w:rPr>
      </w:pPr>
      <w:r>
        <w:rPr>
          <w:rFonts w:cs="Calibri"/>
        </w:rPr>
        <w:t>“We give</w:t>
      </w:r>
      <w:r w:rsidR="003E1512">
        <w:rPr>
          <w:rFonts w:cs="Calibri"/>
        </w:rPr>
        <w:t xml:space="preserve"> cultural</w:t>
      </w:r>
      <w:r>
        <w:rPr>
          <w:rFonts w:cs="Calibri"/>
        </w:rPr>
        <w:t xml:space="preserve"> meaning to your travels, aiming to create memories and</w:t>
      </w:r>
      <w:r>
        <w:rPr>
          <w:rFonts w:cs="Calibri"/>
          <w:spacing w:val="-16"/>
        </w:rPr>
        <w:t xml:space="preserve"> </w:t>
      </w:r>
      <w:r>
        <w:rPr>
          <w:rFonts w:cs="Calibri"/>
        </w:rPr>
        <w:t>satisfaction</w:t>
      </w:r>
      <w:r w:rsidR="003E1512">
        <w:rPr>
          <w:rFonts w:cs="Calibri"/>
        </w:rPr>
        <w:t xml:space="preserve"> for your customers through integrity, transparency and professionalism.</w:t>
      </w:r>
      <w:r>
        <w:rPr>
          <w:rFonts w:cs="Calibri"/>
        </w:rPr>
        <w:t>”</w:t>
      </w:r>
    </w:p>
    <w:p w:rsidR="000A755D" w:rsidRDefault="000A755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A755D" w:rsidRDefault="00412968">
      <w:pPr>
        <w:pStyle w:val="Heading2"/>
        <w:ind w:right="1872"/>
        <w:jc w:val="center"/>
        <w:rPr>
          <w:b w:val="0"/>
          <w:bCs w:val="0"/>
        </w:rPr>
      </w:pPr>
      <w:r>
        <w:rPr>
          <w:color w:val="4F81BC"/>
        </w:rPr>
        <w:t>ABOUT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US</w:t>
      </w:r>
    </w:p>
    <w:p w:rsidR="000A755D" w:rsidRPr="003E1512" w:rsidRDefault="00412968">
      <w:pPr>
        <w:pStyle w:val="a3"/>
        <w:spacing w:before="42" w:line="276" w:lineRule="auto"/>
        <w:ind w:left="1874" w:right="1872"/>
        <w:jc w:val="center"/>
      </w:pPr>
      <w:r>
        <w:t>Business</w:t>
      </w:r>
      <w:r>
        <w:rPr>
          <w:spacing w:val="-2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Thessaloniki</w:t>
      </w:r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1989.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oldest </w:t>
      </w:r>
      <w:r>
        <w:t xml:space="preserve">and professional travel companies in Greece specializing in trips for Business purposes. Our network consists many of the biggest companies in Greece by providing </w:t>
      </w:r>
      <w:r>
        <w:rPr>
          <w:rFonts w:cs="Calibri"/>
        </w:rPr>
        <w:t>“</w:t>
      </w:r>
      <w:r>
        <w:t xml:space="preserve">private </w:t>
      </w:r>
      <w:r>
        <w:rPr>
          <w:rFonts w:cs="Calibri"/>
          <w:b/>
          <w:bCs/>
        </w:rPr>
        <w:t>professional travel solutions</w:t>
      </w:r>
      <w:r>
        <w:rPr>
          <w:rFonts w:cs="Calibri"/>
        </w:rPr>
        <w:t xml:space="preserve">” </w:t>
      </w:r>
      <w:r w:rsidR="003E1512">
        <w:t>to all upper or lower staff, from the executive managers to sellers</w:t>
      </w:r>
      <w:r>
        <w:t>.</w:t>
      </w:r>
    </w:p>
    <w:p w:rsidR="000A755D" w:rsidRDefault="000A755D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0A755D" w:rsidRDefault="003B3973" w:rsidP="003B3973">
      <w:pPr>
        <w:ind w:left="1843"/>
        <w:rPr>
          <w:rStyle w:val="a5"/>
        </w:rPr>
      </w:pPr>
      <w:r w:rsidRPr="003B3973">
        <w:rPr>
          <w:rStyle w:val="a5"/>
        </w:rPr>
        <w:t xml:space="preserve">Among others Member of: </w:t>
      </w:r>
    </w:p>
    <w:p w:rsidR="003B3973" w:rsidRDefault="003B3973" w:rsidP="003B3973">
      <w:pPr>
        <w:pStyle w:val="a4"/>
        <w:sectPr w:rsidR="003B3973" w:rsidSect="003B3973">
          <w:type w:val="continuous"/>
          <w:pgSz w:w="12240" w:h="15840"/>
          <w:pgMar w:top="142" w:right="0" w:bottom="0" w:left="0" w:header="720" w:footer="720" w:gutter="0"/>
          <w:cols w:space="720"/>
        </w:sectPr>
      </w:pPr>
    </w:p>
    <w:p w:rsidR="003B3973" w:rsidRDefault="003B3973" w:rsidP="003B3973">
      <w:pPr>
        <w:pStyle w:val="a4"/>
        <w:numPr>
          <w:ilvl w:val="0"/>
          <w:numId w:val="3"/>
        </w:numPr>
        <w:ind w:right="333"/>
      </w:pPr>
      <w:r>
        <w:lastRenderedPageBreak/>
        <w:t>IATA (one of the oldest members)</w:t>
      </w:r>
    </w:p>
    <w:p w:rsidR="003B3973" w:rsidRPr="003B3973" w:rsidRDefault="003B3973" w:rsidP="003B3973">
      <w:pPr>
        <w:pStyle w:val="a4"/>
        <w:numPr>
          <w:ilvl w:val="0"/>
          <w:numId w:val="3"/>
        </w:numPr>
        <w:ind w:right="333"/>
      </w:pPr>
      <w:r w:rsidRPr="003B3973">
        <w:t>Greek-Italian professional Chamber</w:t>
      </w:r>
    </w:p>
    <w:p w:rsidR="003B3973" w:rsidRPr="003B3973" w:rsidRDefault="003B3973" w:rsidP="003B3973">
      <w:pPr>
        <w:pStyle w:val="a4"/>
        <w:numPr>
          <w:ilvl w:val="0"/>
          <w:numId w:val="3"/>
        </w:numPr>
        <w:ind w:right="333"/>
      </w:pPr>
      <w:r w:rsidRPr="003B3973">
        <w:t>German-Greek professional Chamber</w:t>
      </w:r>
    </w:p>
    <w:p w:rsidR="003B3973" w:rsidRPr="003B3973" w:rsidRDefault="003B3973" w:rsidP="003B3973">
      <w:pPr>
        <w:pStyle w:val="a4"/>
        <w:numPr>
          <w:ilvl w:val="0"/>
          <w:numId w:val="3"/>
        </w:numPr>
        <w:ind w:right="333"/>
      </w:pPr>
      <w:r w:rsidRPr="003B3973">
        <w:t>Greek-Turkish professional Chamber</w:t>
      </w:r>
    </w:p>
    <w:p w:rsidR="003B3973" w:rsidRPr="003B3973" w:rsidRDefault="003B3973" w:rsidP="003B3973">
      <w:pPr>
        <w:pStyle w:val="a4"/>
        <w:numPr>
          <w:ilvl w:val="0"/>
          <w:numId w:val="3"/>
        </w:numPr>
        <w:ind w:right="333"/>
      </w:pPr>
      <w:r w:rsidRPr="003B3973">
        <w:lastRenderedPageBreak/>
        <w:t>Thessaloniki Professional Chamber</w:t>
      </w:r>
    </w:p>
    <w:p w:rsidR="003B3973" w:rsidRPr="003B3973" w:rsidRDefault="003B3973" w:rsidP="003B3973">
      <w:pPr>
        <w:pStyle w:val="a4"/>
        <w:numPr>
          <w:ilvl w:val="0"/>
          <w:numId w:val="3"/>
        </w:numPr>
        <w:ind w:right="333"/>
      </w:pPr>
      <w:r w:rsidRPr="003B3973">
        <w:t>Union of Travel Agencies in Northern Greece</w:t>
      </w:r>
    </w:p>
    <w:p w:rsidR="003B3973" w:rsidRDefault="003B3973" w:rsidP="003B3973">
      <w:pPr>
        <w:ind w:left="1843"/>
        <w:rPr>
          <w:rStyle w:val="a5"/>
        </w:rPr>
        <w:sectPr w:rsidR="003B3973" w:rsidSect="003B3973">
          <w:type w:val="continuous"/>
          <w:pgSz w:w="12240" w:h="15840"/>
          <w:pgMar w:top="142" w:right="0" w:bottom="0" w:left="0" w:header="720" w:footer="720" w:gutter="0"/>
          <w:cols w:num="2" w:space="234"/>
        </w:sectPr>
      </w:pPr>
    </w:p>
    <w:p w:rsidR="000A755D" w:rsidRDefault="000A755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0A755D" w:rsidRDefault="00412968">
      <w:pPr>
        <w:pStyle w:val="Heading2"/>
        <w:ind w:right="1872"/>
        <w:jc w:val="center"/>
        <w:rPr>
          <w:color w:val="4F81BC"/>
        </w:rPr>
      </w:pPr>
      <w:r>
        <w:rPr>
          <w:color w:val="4F81BC"/>
        </w:rPr>
        <w:t>Our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Strategy</w:t>
      </w:r>
    </w:p>
    <w:p w:rsidR="000A755D" w:rsidRDefault="000A755D">
      <w:pPr>
        <w:spacing w:before="10"/>
        <w:rPr>
          <w:rFonts w:ascii="Cambria" w:eastAsia="Cambria" w:hAnsi="Cambria" w:cs="Cambria"/>
          <w:b/>
          <w:bCs/>
          <w:sz w:val="20"/>
          <w:szCs w:val="20"/>
        </w:rPr>
      </w:pPr>
    </w:p>
    <w:p w:rsidR="000A755D" w:rsidRDefault="00412968">
      <w:pPr>
        <w:ind w:left="1874" w:right="1870"/>
        <w:jc w:val="center"/>
        <w:rPr>
          <w:rFonts w:ascii="Cambria" w:eastAsia="Cambria" w:hAnsi="Cambria" w:cs="Cambria"/>
        </w:rPr>
      </w:pPr>
      <w:r>
        <w:rPr>
          <w:rFonts w:ascii="Cambria"/>
          <w:b/>
          <w:color w:val="4F81BC"/>
        </w:rPr>
        <w:t>INBOUND</w:t>
      </w:r>
      <w:r>
        <w:rPr>
          <w:rFonts w:ascii="Cambria"/>
          <w:b/>
          <w:color w:val="4F81BC"/>
          <w:spacing w:val="-8"/>
        </w:rPr>
        <w:t xml:space="preserve"> </w:t>
      </w:r>
      <w:r>
        <w:rPr>
          <w:rFonts w:ascii="Cambria"/>
          <w:b/>
          <w:color w:val="4F81BC"/>
        </w:rPr>
        <w:t>TOURISM</w:t>
      </w:r>
    </w:p>
    <w:p w:rsidR="000A755D" w:rsidRDefault="00412968">
      <w:pPr>
        <w:pStyle w:val="a3"/>
        <w:spacing w:before="39"/>
        <w:ind w:left="1872" w:right="1872"/>
        <w:jc w:val="center"/>
        <w:rPr>
          <w:rFonts w:cs="Calibri"/>
        </w:rPr>
      </w:pPr>
      <w:r>
        <w:rPr>
          <w:rFonts w:cs="Calibri"/>
        </w:rPr>
        <w:t>“We are a DMC travel agency in Thessaloniki, your Partner in</w:t>
      </w:r>
      <w:r>
        <w:rPr>
          <w:rFonts w:cs="Calibri"/>
          <w:spacing w:val="-13"/>
        </w:rPr>
        <w:t xml:space="preserve"> </w:t>
      </w:r>
      <w:r w:rsidRPr="003E1512">
        <w:rPr>
          <w:rFonts w:asciiTheme="minorHAnsi" w:hAnsiTheme="minorHAnsi" w:cs="Calibri"/>
        </w:rPr>
        <w:t>Greece</w:t>
      </w:r>
      <w:r w:rsidR="003E1512">
        <w:rPr>
          <w:rFonts w:asciiTheme="minorHAnsi" w:hAnsiTheme="minorHAnsi" w:cs="Calibri"/>
        </w:rPr>
        <w:t xml:space="preserve"> w</w:t>
      </w:r>
      <w:r w:rsidR="003E1512" w:rsidRPr="003E1512">
        <w:rPr>
          <w:rFonts w:asciiTheme="minorHAnsi" w:hAnsiTheme="minorHAnsi"/>
          <w:shd w:val="clear" w:color="auto" w:fill="FFFFFF"/>
        </w:rPr>
        <w:t>ho provides custom-made destination management services in Greece, for your travel agency</w:t>
      </w:r>
      <w:r>
        <w:rPr>
          <w:rFonts w:cs="Calibri"/>
        </w:rPr>
        <w:t>”</w:t>
      </w:r>
    </w:p>
    <w:p w:rsidR="000A755D" w:rsidRDefault="000A755D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A755D" w:rsidRDefault="000A755D">
      <w:pPr>
        <w:rPr>
          <w:rFonts w:ascii="Calibri" w:eastAsia="Calibri" w:hAnsi="Calibri" w:cs="Calibri"/>
          <w:sz w:val="15"/>
          <w:szCs w:val="15"/>
        </w:rPr>
        <w:sectPr w:rsidR="000A755D" w:rsidSect="003B3973">
          <w:type w:val="continuous"/>
          <w:pgSz w:w="12240" w:h="15840"/>
          <w:pgMar w:top="142" w:right="0" w:bottom="0" w:left="0" w:header="720" w:footer="720" w:gutter="0"/>
          <w:cols w:space="720"/>
        </w:sectPr>
      </w:pPr>
    </w:p>
    <w:p w:rsidR="000A755D" w:rsidRDefault="00412968">
      <w:pPr>
        <w:spacing w:before="56"/>
        <w:ind w:left="1800"/>
        <w:rPr>
          <w:rFonts w:ascii="Calibri" w:eastAsia="Calibri" w:hAnsi="Calibri" w:cs="Calibri"/>
        </w:rPr>
      </w:pPr>
      <w:r>
        <w:rPr>
          <w:rFonts w:ascii="Calibri"/>
          <w:color w:val="C0504D"/>
          <w:u w:val="single" w:color="C0504D"/>
        </w:rPr>
        <w:lastRenderedPageBreak/>
        <w:t>O</w:t>
      </w:r>
      <w:r>
        <w:rPr>
          <w:rFonts w:ascii="Calibri"/>
          <w:color w:val="C0504D"/>
          <w:sz w:val="18"/>
          <w:u w:val="single" w:color="C0504D"/>
        </w:rPr>
        <w:t xml:space="preserve">UR </w:t>
      </w:r>
      <w:r>
        <w:rPr>
          <w:rFonts w:ascii="Calibri"/>
          <w:color w:val="C0504D"/>
          <w:u w:val="single" w:color="C0504D"/>
        </w:rPr>
        <w:t>H</w:t>
      </w:r>
      <w:r>
        <w:rPr>
          <w:rFonts w:ascii="Calibri"/>
          <w:color w:val="C0504D"/>
          <w:sz w:val="18"/>
          <w:u w:val="single" w:color="C0504D"/>
        </w:rPr>
        <w:t>ANDLING</w:t>
      </w:r>
      <w:r>
        <w:rPr>
          <w:rFonts w:ascii="Calibri"/>
          <w:color w:val="C0504D"/>
          <w:spacing w:val="-7"/>
          <w:sz w:val="18"/>
          <w:u w:val="single" w:color="C0504D"/>
        </w:rPr>
        <w:t xml:space="preserve"> </w:t>
      </w:r>
      <w:r>
        <w:rPr>
          <w:rFonts w:ascii="Calibri"/>
          <w:color w:val="C0504D"/>
          <w:u w:val="single" w:color="C0504D"/>
        </w:rPr>
        <w:t>S</w:t>
      </w:r>
      <w:r>
        <w:rPr>
          <w:rFonts w:ascii="Calibri"/>
          <w:color w:val="C0504D"/>
          <w:sz w:val="18"/>
          <w:u w:val="single" w:color="C0504D"/>
        </w:rPr>
        <w:t>ERVICES</w:t>
      </w:r>
      <w:r>
        <w:rPr>
          <w:rFonts w:ascii="Calibri"/>
          <w:color w:val="C0504D"/>
          <w:u w:val="single" w:color="C0504D"/>
        </w:rPr>
        <w:t>:</w:t>
      </w:r>
    </w:p>
    <w:p w:rsidR="000A755D" w:rsidRDefault="000A755D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0A755D" w:rsidRPr="003B3973" w:rsidRDefault="00412968" w:rsidP="003E1512">
      <w:pPr>
        <w:pStyle w:val="Heading1"/>
        <w:numPr>
          <w:ilvl w:val="0"/>
          <w:numId w:val="2"/>
        </w:numPr>
        <w:spacing w:before="0"/>
        <w:ind w:left="1701" w:hanging="425"/>
      </w:pPr>
      <w:r w:rsidRPr="003B3973">
        <w:rPr>
          <w:w w:val="75"/>
        </w:rPr>
        <w:t>Air</w:t>
      </w:r>
      <w:r w:rsidRPr="003B3973">
        <w:rPr>
          <w:spacing w:val="-41"/>
          <w:w w:val="75"/>
        </w:rPr>
        <w:t xml:space="preserve"> </w:t>
      </w:r>
      <w:r w:rsidRPr="003B3973">
        <w:rPr>
          <w:w w:val="75"/>
        </w:rPr>
        <w:t>Tickets</w:t>
      </w:r>
    </w:p>
    <w:p w:rsidR="000A755D" w:rsidRPr="003B3973" w:rsidRDefault="00412968" w:rsidP="003E1512">
      <w:pPr>
        <w:pStyle w:val="a4"/>
        <w:numPr>
          <w:ilvl w:val="0"/>
          <w:numId w:val="2"/>
        </w:numPr>
        <w:spacing w:before="43"/>
        <w:ind w:left="1701" w:hanging="425"/>
        <w:rPr>
          <w:rFonts w:ascii="Tahoma" w:eastAsia="Tahoma" w:hAnsi="Tahoma" w:cs="Tahoma"/>
          <w:sz w:val="28"/>
          <w:szCs w:val="28"/>
        </w:rPr>
      </w:pPr>
      <w:r w:rsidRPr="003B3973">
        <w:rPr>
          <w:rFonts w:ascii="Tahoma"/>
          <w:w w:val="75"/>
          <w:sz w:val="28"/>
          <w:szCs w:val="28"/>
        </w:rPr>
        <w:t>Transfers /</w:t>
      </w:r>
      <w:r w:rsidRPr="003B3973">
        <w:rPr>
          <w:rFonts w:ascii="Tahoma"/>
          <w:spacing w:val="-34"/>
          <w:w w:val="75"/>
          <w:sz w:val="28"/>
          <w:szCs w:val="28"/>
        </w:rPr>
        <w:t xml:space="preserve"> </w:t>
      </w:r>
      <w:r w:rsidRPr="003B3973">
        <w:rPr>
          <w:rFonts w:ascii="Tahoma"/>
          <w:w w:val="75"/>
          <w:sz w:val="28"/>
          <w:szCs w:val="28"/>
        </w:rPr>
        <w:t>Transportation</w:t>
      </w:r>
    </w:p>
    <w:p w:rsidR="000A755D" w:rsidRPr="003B3973" w:rsidRDefault="00412968" w:rsidP="003E1512">
      <w:pPr>
        <w:pStyle w:val="a4"/>
        <w:numPr>
          <w:ilvl w:val="0"/>
          <w:numId w:val="2"/>
        </w:numPr>
        <w:tabs>
          <w:tab w:val="left" w:pos="2521"/>
        </w:tabs>
        <w:spacing w:before="42"/>
        <w:ind w:left="1701" w:hanging="425"/>
        <w:rPr>
          <w:rFonts w:ascii="Tahoma" w:eastAsia="Tahoma" w:hAnsi="Tahoma" w:cs="Tahoma"/>
          <w:sz w:val="28"/>
          <w:szCs w:val="28"/>
        </w:rPr>
      </w:pPr>
      <w:r w:rsidRPr="003B3973">
        <w:rPr>
          <w:rFonts w:ascii="Tahoma" w:hAnsi="Tahoma" w:cs="Tahoma"/>
          <w:w w:val="70"/>
          <w:sz w:val="28"/>
          <w:szCs w:val="28"/>
        </w:rPr>
        <w:t>Hotel</w:t>
      </w:r>
      <w:r w:rsidRPr="003B3973">
        <w:rPr>
          <w:rFonts w:ascii="Tahoma" w:hAnsi="Tahoma" w:cs="Tahoma"/>
          <w:spacing w:val="14"/>
          <w:w w:val="70"/>
          <w:sz w:val="28"/>
          <w:szCs w:val="28"/>
        </w:rPr>
        <w:t xml:space="preserve"> </w:t>
      </w:r>
      <w:r w:rsidRPr="003B3973">
        <w:rPr>
          <w:rFonts w:ascii="Tahoma" w:hAnsi="Tahoma" w:cs="Tahoma"/>
          <w:w w:val="70"/>
          <w:sz w:val="28"/>
          <w:szCs w:val="28"/>
        </w:rPr>
        <w:t>Accommodation</w:t>
      </w:r>
      <w:r w:rsidR="003E1512" w:rsidRPr="003B3973">
        <w:rPr>
          <w:rFonts w:ascii="Tahoma" w:hAnsi="Tahoma" w:cs="Tahoma"/>
          <w:w w:val="70"/>
          <w:sz w:val="28"/>
          <w:szCs w:val="28"/>
        </w:rPr>
        <w:t xml:space="preserve"> in Greece and the Balkan area.</w:t>
      </w:r>
    </w:p>
    <w:p w:rsidR="000A755D" w:rsidRPr="003B3973" w:rsidRDefault="00412968" w:rsidP="003E1512">
      <w:pPr>
        <w:pStyle w:val="a4"/>
        <w:numPr>
          <w:ilvl w:val="0"/>
          <w:numId w:val="2"/>
        </w:numPr>
        <w:tabs>
          <w:tab w:val="left" w:pos="2521"/>
        </w:tabs>
        <w:spacing w:before="42"/>
        <w:ind w:left="1701" w:hanging="425"/>
        <w:rPr>
          <w:rFonts w:ascii="Tahoma" w:eastAsia="Tahoma" w:hAnsi="Tahoma" w:cs="Tahoma"/>
          <w:sz w:val="28"/>
          <w:szCs w:val="28"/>
        </w:rPr>
      </w:pPr>
      <w:r w:rsidRPr="003B3973">
        <w:rPr>
          <w:rFonts w:ascii="Tahoma"/>
          <w:w w:val="70"/>
          <w:sz w:val="28"/>
          <w:szCs w:val="28"/>
        </w:rPr>
        <w:t>Restaurants,</w:t>
      </w:r>
      <w:r w:rsidRPr="003B3973">
        <w:rPr>
          <w:rFonts w:ascii="Tahoma"/>
          <w:spacing w:val="61"/>
          <w:w w:val="70"/>
          <w:sz w:val="28"/>
          <w:szCs w:val="28"/>
        </w:rPr>
        <w:t xml:space="preserve"> </w:t>
      </w:r>
      <w:r w:rsidRPr="003B3973">
        <w:rPr>
          <w:rFonts w:ascii="Tahoma"/>
          <w:w w:val="70"/>
          <w:sz w:val="28"/>
          <w:szCs w:val="28"/>
        </w:rPr>
        <w:t>Activities,</w:t>
      </w:r>
      <w:r w:rsidRPr="003B3973">
        <w:rPr>
          <w:rFonts w:ascii="Tahoma"/>
          <w:spacing w:val="32"/>
          <w:w w:val="70"/>
          <w:sz w:val="28"/>
          <w:szCs w:val="28"/>
        </w:rPr>
        <w:t xml:space="preserve"> </w:t>
      </w:r>
      <w:r w:rsidRPr="003B3973">
        <w:rPr>
          <w:rFonts w:ascii="Tahoma"/>
          <w:w w:val="70"/>
          <w:sz w:val="28"/>
          <w:szCs w:val="28"/>
        </w:rPr>
        <w:t>Excursions</w:t>
      </w:r>
    </w:p>
    <w:p w:rsidR="000A755D" w:rsidRPr="003B3973" w:rsidRDefault="00412968" w:rsidP="003E1512">
      <w:pPr>
        <w:pStyle w:val="a4"/>
        <w:numPr>
          <w:ilvl w:val="0"/>
          <w:numId w:val="2"/>
        </w:numPr>
        <w:tabs>
          <w:tab w:val="left" w:pos="2521"/>
        </w:tabs>
        <w:spacing w:before="40"/>
        <w:ind w:left="1701" w:hanging="425"/>
        <w:rPr>
          <w:rFonts w:ascii="Tahoma" w:eastAsia="Tahoma" w:hAnsi="Tahoma" w:cs="Tahoma"/>
          <w:sz w:val="28"/>
          <w:szCs w:val="28"/>
        </w:rPr>
      </w:pPr>
      <w:r w:rsidRPr="003B3973">
        <w:rPr>
          <w:rFonts w:ascii="Tahoma"/>
          <w:w w:val="70"/>
          <w:sz w:val="28"/>
          <w:szCs w:val="28"/>
        </w:rPr>
        <w:t>Conference</w:t>
      </w:r>
      <w:r w:rsidRPr="003B3973">
        <w:rPr>
          <w:rFonts w:ascii="Tahoma"/>
          <w:spacing w:val="22"/>
          <w:w w:val="70"/>
          <w:sz w:val="28"/>
          <w:szCs w:val="28"/>
        </w:rPr>
        <w:t xml:space="preserve"> </w:t>
      </w:r>
      <w:r w:rsidRPr="003B3973">
        <w:rPr>
          <w:rFonts w:ascii="Tahoma"/>
          <w:w w:val="70"/>
          <w:sz w:val="28"/>
          <w:szCs w:val="28"/>
        </w:rPr>
        <w:t>Venues</w:t>
      </w:r>
      <w:r w:rsidR="003B3973" w:rsidRPr="003B3973">
        <w:rPr>
          <w:rFonts w:ascii="Tahoma"/>
          <w:w w:val="70"/>
          <w:sz w:val="28"/>
          <w:szCs w:val="28"/>
        </w:rPr>
        <w:t xml:space="preserve"> | MICE</w:t>
      </w:r>
    </w:p>
    <w:p w:rsidR="000A755D" w:rsidRPr="003B3973" w:rsidRDefault="00412968" w:rsidP="003E1512">
      <w:pPr>
        <w:pStyle w:val="a4"/>
        <w:numPr>
          <w:ilvl w:val="0"/>
          <w:numId w:val="2"/>
        </w:numPr>
        <w:tabs>
          <w:tab w:val="left" w:pos="2521"/>
        </w:tabs>
        <w:spacing w:before="59" w:line="332" w:lineRule="exact"/>
        <w:ind w:left="1701" w:right="1" w:hanging="425"/>
        <w:rPr>
          <w:rFonts w:ascii="Tahoma" w:eastAsia="Tahoma" w:hAnsi="Tahoma" w:cs="Tahoma"/>
          <w:sz w:val="28"/>
          <w:szCs w:val="28"/>
        </w:rPr>
      </w:pPr>
      <w:r w:rsidRPr="003B3973">
        <w:rPr>
          <w:rFonts w:ascii="Tahoma"/>
          <w:color w:val="212121"/>
          <w:w w:val="75"/>
          <w:sz w:val="28"/>
          <w:szCs w:val="28"/>
        </w:rPr>
        <w:t>Local</w:t>
      </w:r>
      <w:r w:rsidRPr="003B3973">
        <w:rPr>
          <w:rFonts w:ascii="Tahoma"/>
          <w:color w:val="212121"/>
          <w:spacing w:val="-42"/>
          <w:w w:val="75"/>
          <w:sz w:val="28"/>
          <w:szCs w:val="28"/>
        </w:rPr>
        <w:t xml:space="preserve"> </w:t>
      </w:r>
      <w:r w:rsidRPr="003B3973">
        <w:rPr>
          <w:rFonts w:ascii="Tahoma"/>
          <w:color w:val="212121"/>
          <w:w w:val="75"/>
          <w:sz w:val="28"/>
          <w:szCs w:val="28"/>
        </w:rPr>
        <w:t>tour</w:t>
      </w:r>
      <w:r w:rsidRPr="003B3973">
        <w:rPr>
          <w:rFonts w:ascii="Tahoma"/>
          <w:color w:val="212121"/>
          <w:spacing w:val="-43"/>
          <w:w w:val="75"/>
          <w:sz w:val="28"/>
          <w:szCs w:val="28"/>
        </w:rPr>
        <w:t xml:space="preserve"> </w:t>
      </w:r>
      <w:r w:rsidRPr="003B3973">
        <w:rPr>
          <w:rFonts w:ascii="Tahoma"/>
          <w:color w:val="212121"/>
          <w:w w:val="75"/>
          <w:sz w:val="28"/>
          <w:szCs w:val="28"/>
        </w:rPr>
        <w:t>guides</w:t>
      </w:r>
      <w:r w:rsidRPr="003B3973">
        <w:rPr>
          <w:rFonts w:ascii="Tahoma"/>
          <w:color w:val="212121"/>
          <w:spacing w:val="-40"/>
          <w:w w:val="75"/>
          <w:sz w:val="28"/>
          <w:szCs w:val="28"/>
        </w:rPr>
        <w:t xml:space="preserve"> </w:t>
      </w:r>
      <w:r w:rsidRPr="003B3973">
        <w:rPr>
          <w:rFonts w:ascii="Tahoma"/>
          <w:color w:val="212121"/>
          <w:w w:val="75"/>
          <w:sz w:val="28"/>
          <w:szCs w:val="28"/>
        </w:rPr>
        <w:t>with</w:t>
      </w:r>
      <w:r w:rsidRPr="003B3973">
        <w:rPr>
          <w:rFonts w:ascii="Tahoma"/>
          <w:color w:val="212121"/>
          <w:spacing w:val="-41"/>
          <w:w w:val="75"/>
          <w:sz w:val="28"/>
          <w:szCs w:val="28"/>
        </w:rPr>
        <w:t xml:space="preserve"> </w:t>
      </w:r>
      <w:r w:rsidRPr="003B3973">
        <w:rPr>
          <w:rFonts w:ascii="Tahoma"/>
          <w:color w:val="212121"/>
          <w:w w:val="75"/>
          <w:sz w:val="28"/>
          <w:szCs w:val="28"/>
        </w:rPr>
        <w:t>no</w:t>
      </w:r>
      <w:r w:rsidRPr="003B3973">
        <w:rPr>
          <w:rFonts w:ascii="Tahoma"/>
          <w:color w:val="212121"/>
          <w:spacing w:val="-40"/>
          <w:w w:val="75"/>
          <w:sz w:val="28"/>
          <w:szCs w:val="28"/>
        </w:rPr>
        <w:t xml:space="preserve"> </w:t>
      </w:r>
      <w:r w:rsidRPr="003B3973">
        <w:rPr>
          <w:rFonts w:ascii="Tahoma"/>
          <w:color w:val="212121"/>
          <w:w w:val="75"/>
          <w:sz w:val="28"/>
          <w:szCs w:val="28"/>
        </w:rPr>
        <w:t xml:space="preserve">language </w:t>
      </w:r>
      <w:r w:rsidRPr="003B3973">
        <w:rPr>
          <w:rFonts w:ascii="Tahoma"/>
          <w:color w:val="212121"/>
          <w:w w:val="80"/>
          <w:sz w:val="28"/>
          <w:szCs w:val="28"/>
        </w:rPr>
        <w:t>barriers</w:t>
      </w:r>
    </w:p>
    <w:p w:rsidR="000A755D" w:rsidRPr="003B3973" w:rsidRDefault="00412968">
      <w:pPr>
        <w:rPr>
          <w:rFonts w:ascii="Tahoma" w:eastAsia="Tahoma" w:hAnsi="Tahoma" w:cs="Tahoma"/>
          <w:sz w:val="28"/>
          <w:szCs w:val="28"/>
        </w:rPr>
      </w:pPr>
      <w:r w:rsidRPr="003B3973">
        <w:rPr>
          <w:sz w:val="28"/>
          <w:szCs w:val="28"/>
        </w:rPr>
        <w:br w:type="column"/>
      </w:r>
    </w:p>
    <w:p w:rsidR="000A755D" w:rsidRPr="003B3973" w:rsidRDefault="00412968">
      <w:pPr>
        <w:pStyle w:val="a4"/>
        <w:numPr>
          <w:ilvl w:val="0"/>
          <w:numId w:val="1"/>
        </w:numPr>
        <w:tabs>
          <w:tab w:val="left" w:pos="1592"/>
        </w:tabs>
        <w:spacing w:before="238" w:line="332" w:lineRule="exact"/>
        <w:ind w:right="2283"/>
        <w:rPr>
          <w:rFonts w:ascii="Tahoma" w:eastAsia="Tahoma" w:hAnsi="Tahoma" w:cs="Tahoma"/>
          <w:color w:val="212121"/>
          <w:sz w:val="28"/>
          <w:szCs w:val="28"/>
        </w:rPr>
      </w:pPr>
      <w:r w:rsidRPr="003B3973">
        <w:rPr>
          <w:rFonts w:ascii="Tahoma"/>
          <w:color w:val="212121"/>
          <w:w w:val="75"/>
          <w:sz w:val="28"/>
          <w:szCs w:val="28"/>
        </w:rPr>
        <w:t>The</w:t>
      </w:r>
      <w:r w:rsidRPr="003B3973">
        <w:rPr>
          <w:rFonts w:ascii="Tahoma"/>
          <w:color w:val="212121"/>
          <w:spacing w:val="-38"/>
          <w:w w:val="75"/>
          <w:sz w:val="28"/>
          <w:szCs w:val="28"/>
        </w:rPr>
        <w:t xml:space="preserve"> </w:t>
      </w:r>
      <w:r w:rsidRPr="003B3973">
        <w:rPr>
          <w:rFonts w:ascii="Tahoma"/>
          <w:color w:val="212121"/>
          <w:w w:val="75"/>
          <w:sz w:val="28"/>
          <w:szCs w:val="28"/>
        </w:rPr>
        <w:t>best</w:t>
      </w:r>
      <w:r w:rsidRPr="003B3973">
        <w:rPr>
          <w:rFonts w:ascii="Tahoma"/>
          <w:color w:val="212121"/>
          <w:spacing w:val="-41"/>
          <w:w w:val="75"/>
          <w:sz w:val="28"/>
          <w:szCs w:val="28"/>
        </w:rPr>
        <w:t xml:space="preserve"> </w:t>
      </w:r>
      <w:r w:rsidRPr="003B3973">
        <w:rPr>
          <w:rFonts w:ascii="Tahoma"/>
          <w:color w:val="212121"/>
          <w:w w:val="75"/>
          <w:sz w:val="28"/>
          <w:szCs w:val="28"/>
        </w:rPr>
        <w:t>available</w:t>
      </w:r>
      <w:r w:rsidR="003E1512" w:rsidRPr="003B3973">
        <w:rPr>
          <w:rFonts w:ascii="Tahoma"/>
          <w:color w:val="212121"/>
          <w:w w:val="75"/>
          <w:sz w:val="28"/>
          <w:szCs w:val="28"/>
        </w:rPr>
        <w:t xml:space="preserve"> group and</w:t>
      </w:r>
      <w:r w:rsidRPr="003B3973">
        <w:rPr>
          <w:rFonts w:ascii="Tahoma"/>
          <w:color w:val="212121"/>
          <w:spacing w:val="-37"/>
          <w:w w:val="75"/>
          <w:sz w:val="28"/>
          <w:szCs w:val="28"/>
        </w:rPr>
        <w:t xml:space="preserve"> </w:t>
      </w:r>
      <w:r w:rsidR="003E1512" w:rsidRPr="003B3973">
        <w:rPr>
          <w:rFonts w:ascii="Tahoma"/>
          <w:color w:val="212121"/>
          <w:w w:val="75"/>
          <w:sz w:val="28"/>
          <w:szCs w:val="28"/>
        </w:rPr>
        <w:t>FIT</w:t>
      </w:r>
      <w:r w:rsidRPr="003B3973">
        <w:rPr>
          <w:rFonts w:ascii="Tahoma"/>
          <w:color w:val="212121"/>
          <w:spacing w:val="-40"/>
          <w:w w:val="75"/>
          <w:sz w:val="28"/>
          <w:szCs w:val="28"/>
        </w:rPr>
        <w:t xml:space="preserve"> </w:t>
      </w:r>
      <w:r w:rsidRPr="003B3973">
        <w:rPr>
          <w:rFonts w:ascii="Tahoma"/>
          <w:color w:val="212121"/>
          <w:w w:val="85"/>
          <w:sz w:val="28"/>
          <w:szCs w:val="28"/>
        </w:rPr>
        <w:t>rates</w:t>
      </w:r>
    </w:p>
    <w:p w:rsidR="000A755D" w:rsidRPr="003B3973" w:rsidRDefault="00412968">
      <w:pPr>
        <w:pStyle w:val="a4"/>
        <w:numPr>
          <w:ilvl w:val="0"/>
          <w:numId w:val="1"/>
        </w:numPr>
        <w:tabs>
          <w:tab w:val="left" w:pos="1592"/>
        </w:tabs>
        <w:spacing w:line="332" w:lineRule="exact"/>
        <w:ind w:right="2294"/>
        <w:rPr>
          <w:rFonts w:ascii="Tahoma" w:eastAsia="Tahoma" w:hAnsi="Tahoma" w:cs="Tahoma"/>
          <w:color w:val="212121"/>
          <w:sz w:val="28"/>
          <w:szCs w:val="28"/>
        </w:rPr>
      </w:pPr>
      <w:r w:rsidRPr="003B3973">
        <w:rPr>
          <w:rFonts w:ascii="Tahoma"/>
          <w:color w:val="212121"/>
          <w:w w:val="70"/>
          <w:sz w:val="28"/>
          <w:szCs w:val="28"/>
        </w:rPr>
        <w:t xml:space="preserve">Guaranteed room availability in </w:t>
      </w:r>
      <w:r w:rsidRPr="003B3973">
        <w:rPr>
          <w:rFonts w:ascii="Tahoma"/>
          <w:color w:val="212121"/>
          <w:w w:val="75"/>
          <w:sz w:val="28"/>
          <w:szCs w:val="28"/>
        </w:rPr>
        <w:t>festive</w:t>
      </w:r>
      <w:r w:rsidRPr="003B3973">
        <w:rPr>
          <w:rFonts w:ascii="Tahoma"/>
          <w:color w:val="212121"/>
          <w:spacing w:val="-38"/>
          <w:w w:val="75"/>
          <w:sz w:val="28"/>
          <w:szCs w:val="28"/>
        </w:rPr>
        <w:t xml:space="preserve"> </w:t>
      </w:r>
      <w:r w:rsidRPr="003B3973">
        <w:rPr>
          <w:rFonts w:ascii="Tahoma"/>
          <w:color w:val="212121"/>
          <w:w w:val="75"/>
          <w:sz w:val="28"/>
          <w:szCs w:val="28"/>
        </w:rPr>
        <w:t>periods</w:t>
      </w:r>
    </w:p>
    <w:p w:rsidR="000A755D" w:rsidRPr="003B3973" w:rsidRDefault="00412968">
      <w:pPr>
        <w:pStyle w:val="a4"/>
        <w:numPr>
          <w:ilvl w:val="0"/>
          <w:numId w:val="1"/>
        </w:numPr>
        <w:tabs>
          <w:tab w:val="left" w:pos="1592"/>
        </w:tabs>
        <w:spacing w:line="326" w:lineRule="exact"/>
        <w:rPr>
          <w:rFonts w:ascii="Tahoma" w:eastAsia="Tahoma" w:hAnsi="Tahoma" w:cs="Tahoma"/>
          <w:color w:val="212121"/>
          <w:sz w:val="28"/>
          <w:szCs w:val="28"/>
        </w:rPr>
      </w:pPr>
      <w:r w:rsidRPr="003B3973">
        <w:rPr>
          <w:rFonts w:ascii="Tahoma"/>
          <w:w w:val="70"/>
          <w:sz w:val="28"/>
          <w:szCs w:val="28"/>
        </w:rPr>
        <w:t>Gala</w:t>
      </w:r>
      <w:r w:rsidRPr="003B3973">
        <w:rPr>
          <w:rFonts w:ascii="Tahoma"/>
          <w:spacing w:val="8"/>
          <w:w w:val="70"/>
          <w:sz w:val="28"/>
          <w:szCs w:val="28"/>
        </w:rPr>
        <w:t xml:space="preserve"> </w:t>
      </w:r>
      <w:r w:rsidRPr="003B3973">
        <w:rPr>
          <w:rFonts w:ascii="Tahoma"/>
          <w:w w:val="70"/>
          <w:sz w:val="28"/>
          <w:szCs w:val="28"/>
        </w:rPr>
        <w:t>Dinners</w:t>
      </w:r>
      <w:r w:rsidR="003B3973" w:rsidRPr="003B3973">
        <w:rPr>
          <w:rFonts w:ascii="Tahoma"/>
          <w:w w:val="70"/>
          <w:sz w:val="28"/>
          <w:szCs w:val="28"/>
        </w:rPr>
        <w:t xml:space="preserve"> &amp; Themed</w:t>
      </w:r>
      <w:r w:rsidR="003B3973" w:rsidRPr="003B3973">
        <w:rPr>
          <w:rFonts w:ascii="Tahoma"/>
          <w:spacing w:val="-31"/>
          <w:w w:val="70"/>
          <w:sz w:val="28"/>
          <w:szCs w:val="28"/>
        </w:rPr>
        <w:t xml:space="preserve"> </w:t>
      </w:r>
      <w:r w:rsidR="003B3973" w:rsidRPr="003B3973">
        <w:rPr>
          <w:rFonts w:ascii="Tahoma"/>
          <w:w w:val="70"/>
          <w:sz w:val="28"/>
          <w:szCs w:val="28"/>
        </w:rPr>
        <w:t>Events</w:t>
      </w:r>
    </w:p>
    <w:p w:rsidR="003B3973" w:rsidRPr="003B3973" w:rsidRDefault="003B3973" w:rsidP="003B3973">
      <w:pPr>
        <w:pStyle w:val="a4"/>
        <w:numPr>
          <w:ilvl w:val="0"/>
          <w:numId w:val="1"/>
        </w:numPr>
        <w:tabs>
          <w:tab w:val="left" w:pos="1592"/>
        </w:tabs>
        <w:spacing w:line="326" w:lineRule="exact"/>
        <w:ind w:right="1527"/>
        <w:rPr>
          <w:rFonts w:ascii="Tahoma" w:eastAsia="Tahoma" w:hAnsi="Tahoma" w:cs="Tahoma"/>
          <w:color w:val="212121"/>
          <w:sz w:val="28"/>
          <w:szCs w:val="28"/>
        </w:rPr>
      </w:pPr>
      <w:r>
        <w:rPr>
          <w:rFonts w:ascii="Tahoma"/>
          <w:w w:val="70"/>
          <w:sz w:val="28"/>
          <w:szCs w:val="28"/>
        </w:rPr>
        <w:t>Restaurants, Activities and short Excursions</w:t>
      </w:r>
    </w:p>
    <w:p w:rsidR="000A755D" w:rsidRPr="003B3973" w:rsidRDefault="000A755D">
      <w:pPr>
        <w:spacing w:before="9"/>
        <w:rPr>
          <w:rFonts w:ascii="Tahoma" w:eastAsia="Tahoma" w:hAnsi="Tahoma" w:cs="Tahoma"/>
          <w:sz w:val="28"/>
          <w:szCs w:val="28"/>
        </w:rPr>
      </w:pPr>
    </w:p>
    <w:p w:rsidR="000A755D" w:rsidRDefault="000A755D" w:rsidP="003B3973">
      <w:pPr>
        <w:pStyle w:val="a4"/>
        <w:tabs>
          <w:tab w:val="left" w:pos="1592"/>
        </w:tabs>
        <w:ind w:left="1591"/>
        <w:rPr>
          <w:rFonts w:ascii="Tahoma" w:eastAsia="Tahoma" w:hAnsi="Tahoma" w:cs="Tahoma"/>
          <w:sz w:val="28"/>
          <w:szCs w:val="28"/>
        </w:rPr>
      </w:pPr>
    </w:p>
    <w:p w:rsidR="000A755D" w:rsidRDefault="000A755D">
      <w:pPr>
        <w:rPr>
          <w:rFonts w:ascii="Tahoma" w:eastAsia="Tahoma" w:hAnsi="Tahoma" w:cs="Tahoma"/>
          <w:sz w:val="28"/>
          <w:szCs w:val="28"/>
        </w:rPr>
        <w:sectPr w:rsidR="000A755D">
          <w:type w:val="continuous"/>
          <w:pgSz w:w="12240" w:h="15840"/>
          <w:pgMar w:top="560" w:right="0" w:bottom="0" w:left="0" w:header="720" w:footer="720" w:gutter="0"/>
          <w:cols w:num="2" w:space="720" w:equalWidth="0">
            <w:col w:w="5570" w:space="40"/>
            <w:col w:w="6630"/>
          </w:cols>
        </w:sectPr>
      </w:pPr>
    </w:p>
    <w:p w:rsidR="000A755D" w:rsidRDefault="000A755D">
      <w:pPr>
        <w:spacing w:line="228" w:lineRule="exact"/>
        <w:ind w:left="1801"/>
        <w:rPr>
          <w:rFonts w:ascii="Tahoma" w:eastAsia="Tahoma" w:hAnsi="Tahoma" w:cs="Tahoma"/>
          <w:sz w:val="20"/>
          <w:szCs w:val="20"/>
        </w:rPr>
      </w:pPr>
      <w:r w:rsidRPr="000A755D">
        <w:rPr>
          <w:rFonts w:ascii="Tahoma" w:eastAsia="Tahoma" w:hAnsi="Tahoma" w:cs="Tahoma"/>
          <w:position w:val="-4"/>
          <w:sz w:val="20"/>
          <w:szCs w:val="20"/>
        </w:rPr>
      </w:r>
      <w:r w:rsidRPr="000A755D">
        <w:rPr>
          <w:rFonts w:ascii="Tahoma" w:eastAsia="Tahoma" w:hAnsi="Tahoma" w:cs="Tahoma"/>
          <w:position w:val="-4"/>
          <w:sz w:val="20"/>
          <w:szCs w:val="20"/>
        </w:rPr>
        <w:pict>
          <v:group id="_x0000_s1034" style="width:420.05pt;height:11.45pt;mso-position-horizontal-relative:char;mso-position-vertical-relative:line" coordsize="8401,229">
            <v:group id="_x0000_s1039" style="position:absolute;left:130;top:10;width:8261;height:89" coordorigin="130,10" coordsize="8261,89">
              <v:shape id="_x0000_s1040" style="position:absolute;left:130;top:10;width:8261;height:89" coordorigin="130,10" coordsize="8261,89" path="m8391,99r-7,-35l8365,36,8337,17r-35,-7l219,10r-35,7l156,36,137,64r-7,35e" filled="f" strokecolor="#e6e6e6" strokeweight="1pt">
                <v:path arrowok="t"/>
              </v:shape>
            </v:group>
            <v:group id="_x0000_s1037" style="position:absolute;left:70;top:70;width:8261;height:89" coordorigin="70,70" coordsize="8261,89">
              <v:shape id="_x0000_s1038" style="position:absolute;left:70;top:70;width:8261;height:89" coordorigin="70,70" coordsize="8261,89" path="m8331,159r-7,-35l8305,96,8277,77r-35,-7l159,70r-35,7l96,96,77,124r-7,35e" filled="f" strokecolor="gray" strokeweight="1pt">
                <v:path arrowok="t"/>
              </v:shape>
            </v:group>
            <v:group id="_x0000_s1035" style="position:absolute;left:10;top:130;width:8261;height:89" coordorigin="10,130" coordsize="8261,89">
              <v:shape id="_x0000_s1036" style="position:absolute;left:10;top:130;width:8261;height:89" coordorigin="10,130" coordsize="8261,89" path="m8271,219r-7,-35l8245,156r-28,-19l8182,130,99,130r-35,7l36,156,17,184r-7,35e" filled="f" strokecolor="#4f81bc" strokeweight="1pt">
                <v:path arrowok="t"/>
              </v:shape>
            </v:group>
            <w10:wrap type="none"/>
            <w10:anchorlock/>
          </v:group>
        </w:pict>
      </w:r>
    </w:p>
    <w:p w:rsidR="000A755D" w:rsidRDefault="000A755D">
      <w:pPr>
        <w:spacing w:before="7"/>
        <w:rPr>
          <w:rFonts w:ascii="Tahoma" w:eastAsia="Tahoma" w:hAnsi="Tahoma" w:cs="Tahoma"/>
          <w:sz w:val="18"/>
          <w:szCs w:val="18"/>
        </w:rPr>
      </w:pPr>
    </w:p>
    <w:p w:rsidR="000A755D" w:rsidRDefault="000A755D">
      <w:pPr>
        <w:rPr>
          <w:rFonts w:ascii="Tahoma" w:eastAsia="Tahoma" w:hAnsi="Tahoma" w:cs="Tahoma"/>
          <w:sz w:val="18"/>
          <w:szCs w:val="18"/>
        </w:rPr>
        <w:sectPr w:rsidR="000A755D">
          <w:type w:val="continuous"/>
          <w:pgSz w:w="12240" w:h="15840"/>
          <w:pgMar w:top="560" w:right="0" w:bottom="0" w:left="0" w:header="720" w:footer="720" w:gutter="0"/>
          <w:cols w:space="720"/>
        </w:sectPr>
      </w:pPr>
    </w:p>
    <w:p w:rsidR="000A755D" w:rsidRDefault="000A755D">
      <w:pPr>
        <w:rPr>
          <w:rFonts w:ascii="Tahoma" w:eastAsia="Tahoma" w:hAnsi="Tahoma" w:cs="Tahoma"/>
        </w:rPr>
      </w:pPr>
    </w:p>
    <w:p w:rsidR="000A755D" w:rsidRDefault="000A755D">
      <w:pPr>
        <w:spacing w:before="7"/>
        <w:rPr>
          <w:rFonts w:ascii="Tahoma" w:eastAsia="Tahoma" w:hAnsi="Tahoma" w:cs="Tahoma"/>
          <w:sz w:val="19"/>
          <w:szCs w:val="19"/>
        </w:rPr>
      </w:pPr>
    </w:p>
    <w:p w:rsidR="000A755D" w:rsidRDefault="000A755D">
      <w:pPr>
        <w:ind w:left="1800" w:right="-18"/>
        <w:rPr>
          <w:rFonts w:ascii="Calibri" w:eastAsia="Calibri" w:hAnsi="Calibri" w:cs="Calibri"/>
          <w:sz w:val="18"/>
          <w:szCs w:val="18"/>
        </w:rPr>
      </w:pPr>
      <w:r w:rsidRPr="000A755D">
        <w:pict>
          <v:group id="_x0000_s1027" style="position:absolute;left:0;text-align:left;margin-left:90.05pt;margin-top:-11.45pt;width:420.05pt;height:11.45pt;z-index:-251657728;mso-position-horizontal-relative:page" coordorigin="1801,-229" coordsize="8401,229">
            <v:group id="_x0000_s1032" style="position:absolute;left:1931;top:-219;width:8261;height:89" coordorigin="1931,-219" coordsize="8261,89">
              <v:shape id="_x0000_s1033" style="position:absolute;left:1931;top:-219;width:8261;height:89" coordorigin="1931,-219" coordsize="8261,89" path="m10192,-219r-7,35l10166,-156r-28,19l10103,-130r-8083,l1985,-137r-28,-19l1938,-184r-7,-35e" filled="f" strokecolor="#e6e6e6" strokeweight="1pt">
                <v:path arrowok="t"/>
              </v:shape>
            </v:group>
            <v:group id="_x0000_s1030" style="position:absolute;left:1871;top:-159;width:8261;height:89" coordorigin="1871,-159" coordsize="8261,89">
              <v:shape id="_x0000_s1031" style="position:absolute;left:1871;top:-159;width:8261;height:89" coordorigin="1871,-159" coordsize="8261,89" path="m10132,-159r-7,35l10106,-96r-28,19l10043,-70r-8083,l1925,-77r-28,-19l1878,-124r-7,-35e" filled="f" strokecolor="gray" strokeweight="1pt">
                <v:path arrowok="t"/>
              </v:shape>
            </v:group>
            <v:group id="_x0000_s1028" style="position:absolute;left:1811;top:-99;width:8261;height:89" coordorigin="1811,-99" coordsize="8261,89">
              <v:shape id="_x0000_s1029" style="position:absolute;left:1811;top:-99;width:8261;height:89" coordorigin="1811,-99" coordsize="8261,89" path="m10072,-99r-7,35l10046,-36r-28,19l9983,-10r-8083,l1865,-17r-28,-19l1818,-64r-7,-35e" filled="f" strokecolor="#4f81bc" strokeweight="1pt">
                <v:path arrowok="t"/>
              </v:shape>
            </v:group>
            <w10:wrap anchorx="page"/>
          </v:group>
        </w:pict>
      </w:r>
      <w:r w:rsidR="00412968">
        <w:rPr>
          <w:rFonts w:ascii="Calibri"/>
          <w:color w:val="C0504D"/>
          <w:u w:val="single" w:color="C0504D"/>
        </w:rPr>
        <w:t>O</w:t>
      </w:r>
      <w:r w:rsidR="00412968">
        <w:rPr>
          <w:rFonts w:ascii="Calibri"/>
          <w:color w:val="C0504D"/>
          <w:sz w:val="18"/>
          <w:u w:val="single" w:color="C0504D"/>
        </w:rPr>
        <w:t xml:space="preserve">UR </w:t>
      </w:r>
      <w:r w:rsidR="00412968">
        <w:rPr>
          <w:rFonts w:ascii="Calibri"/>
          <w:color w:val="C0504D"/>
          <w:u w:val="single" w:color="C0504D"/>
        </w:rPr>
        <w:t>V</w:t>
      </w:r>
      <w:r w:rsidR="00412968">
        <w:rPr>
          <w:rFonts w:ascii="Calibri"/>
          <w:color w:val="C0504D"/>
          <w:sz w:val="18"/>
          <w:u w:val="single" w:color="C0504D"/>
        </w:rPr>
        <w:t>ALUES</w:t>
      </w:r>
    </w:p>
    <w:p w:rsidR="000A755D" w:rsidRDefault="00412968">
      <w:pPr>
        <w:spacing w:before="63"/>
        <w:ind w:left="571"/>
        <w:rPr>
          <w:rFonts w:ascii="Georgia" w:eastAsia="Georgia" w:hAnsi="Georgia" w:cs="Georgia"/>
          <w:sz w:val="28"/>
          <w:szCs w:val="28"/>
        </w:rPr>
      </w:pPr>
      <w:r>
        <w:br w:type="column"/>
      </w:r>
      <w:proofErr w:type="gramStart"/>
      <w:r>
        <w:rPr>
          <w:rFonts w:ascii="Georgia"/>
          <w:b/>
          <w:i/>
          <w:color w:val="538DD3"/>
          <w:sz w:val="28"/>
        </w:rPr>
        <w:lastRenderedPageBreak/>
        <w:t>Check  More</w:t>
      </w:r>
      <w:proofErr w:type="gramEnd"/>
      <w:r>
        <w:rPr>
          <w:rFonts w:ascii="Georgia"/>
          <w:b/>
          <w:i/>
          <w:color w:val="538DD3"/>
          <w:sz w:val="28"/>
        </w:rPr>
        <w:t xml:space="preserve">  at</w:t>
      </w:r>
      <w:r>
        <w:rPr>
          <w:rFonts w:ascii="Georgia"/>
          <w:b/>
          <w:i/>
          <w:color w:val="538DD3"/>
          <w:spacing w:val="-13"/>
          <w:sz w:val="28"/>
        </w:rPr>
        <w:t xml:space="preserve"> </w:t>
      </w:r>
      <w:hyperlink r:id="rId6">
        <w:r>
          <w:rPr>
            <w:rFonts w:ascii="Georgia"/>
            <w:b/>
            <w:i/>
            <w:color w:val="538DD3"/>
            <w:sz w:val="28"/>
          </w:rPr>
          <w:t>Business-Travel.gr</w:t>
        </w:r>
      </w:hyperlink>
    </w:p>
    <w:p w:rsidR="000A755D" w:rsidRDefault="000A755D">
      <w:pPr>
        <w:rPr>
          <w:rFonts w:ascii="Georgia" w:eastAsia="Georgia" w:hAnsi="Georgia" w:cs="Georgia"/>
          <w:sz w:val="28"/>
          <w:szCs w:val="28"/>
        </w:rPr>
        <w:sectPr w:rsidR="000A755D">
          <w:type w:val="continuous"/>
          <w:pgSz w:w="12240" w:h="15840"/>
          <w:pgMar w:top="560" w:right="0" w:bottom="0" w:left="0" w:header="720" w:footer="720" w:gutter="0"/>
          <w:cols w:num="2" w:space="720" w:equalWidth="0">
            <w:col w:w="2793" w:space="40"/>
            <w:col w:w="9407"/>
          </w:cols>
        </w:sectPr>
      </w:pPr>
    </w:p>
    <w:p w:rsidR="000A755D" w:rsidRDefault="00412968">
      <w:pPr>
        <w:pStyle w:val="Heading1"/>
        <w:numPr>
          <w:ilvl w:val="1"/>
          <w:numId w:val="1"/>
        </w:numPr>
        <w:tabs>
          <w:tab w:val="left" w:pos="2521"/>
        </w:tabs>
        <w:spacing w:before="0" w:line="336" w:lineRule="exact"/>
      </w:pPr>
      <w:r>
        <w:rPr>
          <w:w w:val="85"/>
        </w:rPr>
        <w:lastRenderedPageBreak/>
        <w:t>Professionalism</w:t>
      </w:r>
    </w:p>
    <w:p w:rsidR="000A755D" w:rsidRDefault="00412968">
      <w:pPr>
        <w:pStyle w:val="a4"/>
        <w:numPr>
          <w:ilvl w:val="1"/>
          <w:numId w:val="1"/>
        </w:numPr>
        <w:tabs>
          <w:tab w:val="left" w:pos="2521"/>
        </w:tabs>
        <w:spacing w:before="42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w w:val="85"/>
          <w:sz w:val="28"/>
        </w:rPr>
        <w:t>Transparency</w:t>
      </w:r>
    </w:p>
    <w:p w:rsidR="000A755D" w:rsidRDefault="00412968">
      <w:pPr>
        <w:pStyle w:val="a4"/>
        <w:numPr>
          <w:ilvl w:val="1"/>
          <w:numId w:val="1"/>
        </w:numPr>
        <w:tabs>
          <w:tab w:val="left" w:pos="2521"/>
        </w:tabs>
        <w:spacing w:before="42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w w:val="75"/>
          <w:sz w:val="28"/>
        </w:rPr>
        <w:t>Healthy</w:t>
      </w:r>
      <w:r>
        <w:rPr>
          <w:rFonts w:ascii="Tahoma"/>
          <w:spacing w:val="-43"/>
          <w:w w:val="75"/>
          <w:sz w:val="28"/>
        </w:rPr>
        <w:t xml:space="preserve"> </w:t>
      </w:r>
      <w:r>
        <w:rPr>
          <w:rFonts w:ascii="Tahoma"/>
          <w:w w:val="75"/>
          <w:sz w:val="28"/>
        </w:rPr>
        <w:t>and</w:t>
      </w:r>
      <w:r>
        <w:rPr>
          <w:rFonts w:ascii="Tahoma"/>
          <w:spacing w:val="-44"/>
          <w:w w:val="75"/>
          <w:sz w:val="28"/>
        </w:rPr>
        <w:t xml:space="preserve"> </w:t>
      </w:r>
      <w:r>
        <w:rPr>
          <w:rFonts w:ascii="Tahoma"/>
          <w:w w:val="75"/>
          <w:sz w:val="28"/>
        </w:rPr>
        <w:t>strong</w:t>
      </w:r>
      <w:r>
        <w:rPr>
          <w:rFonts w:ascii="Tahoma"/>
          <w:spacing w:val="-41"/>
          <w:w w:val="75"/>
          <w:sz w:val="28"/>
        </w:rPr>
        <w:t xml:space="preserve"> </w:t>
      </w:r>
      <w:r>
        <w:rPr>
          <w:rFonts w:ascii="Tahoma"/>
          <w:w w:val="75"/>
          <w:sz w:val="28"/>
        </w:rPr>
        <w:t>partnerships</w:t>
      </w:r>
    </w:p>
    <w:p w:rsidR="000A755D" w:rsidRDefault="00412968">
      <w:pPr>
        <w:pStyle w:val="a4"/>
        <w:numPr>
          <w:ilvl w:val="1"/>
          <w:numId w:val="1"/>
        </w:numPr>
        <w:tabs>
          <w:tab w:val="left" w:pos="2521"/>
        </w:tabs>
        <w:spacing w:before="40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w w:val="75"/>
          <w:sz w:val="28"/>
        </w:rPr>
        <w:t>Knowledge</w:t>
      </w:r>
      <w:r>
        <w:rPr>
          <w:rFonts w:ascii="Tahoma"/>
          <w:spacing w:val="-48"/>
          <w:w w:val="75"/>
          <w:sz w:val="28"/>
        </w:rPr>
        <w:t xml:space="preserve"> </w:t>
      </w:r>
      <w:r>
        <w:rPr>
          <w:rFonts w:ascii="Tahoma"/>
          <w:w w:val="75"/>
          <w:sz w:val="28"/>
        </w:rPr>
        <w:t>of</w:t>
      </w:r>
      <w:r>
        <w:rPr>
          <w:rFonts w:ascii="Tahoma"/>
          <w:spacing w:val="-47"/>
          <w:w w:val="75"/>
          <w:sz w:val="28"/>
        </w:rPr>
        <w:t xml:space="preserve"> </w:t>
      </w:r>
      <w:r>
        <w:rPr>
          <w:rFonts w:ascii="Tahoma"/>
          <w:w w:val="75"/>
          <w:sz w:val="28"/>
        </w:rPr>
        <w:t>local</w:t>
      </w:r>
      <w:r>
        <w:rPr>
          <w:rFonts w:ascii="Tahoma"/>
          <w:spacing w:val="-49"/>
          <w:w w:val="75"/>
          <w:sz w:val="28"/>
        </w:rPr>
        <w:t xml:space="preserve"> </w:t>
      </w:r>
      <w:r>
        <w:rPr>
          <w:rFonts w:ascii="Tahoma"/>
          <w:w w:val="75"/>
          <w:sz w:val="28"/>
        </w:rPr>
        <w:t>products</w:t>
      </w:r>
    </w:p>
    <w:p w:rsidR="000A755D" w:rsidRDefault="00412968">
      <w:pPr>
        <w:pStyle w:val="a4"/>
        <w:numPr>
          <w:ilvl w:val="1"/>
          <w:numId w:val="1"/>
        </w:numPr>
        <w:tabs>
          <w:tab w:val="left" w:pos="2521"/>
        </w:tabs>
        <w:spacing w:before="42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w w:val="70"/>
          <w:sz w:val="28"/>
        </w:rPr>
        <w:t>Guaranteed Service</w:t>
      </w:r>
      <w:r>
        <w:rPr>
          <w:rFonts w:ascii="Tahoma"/>
          <w:spacing w:val="52"/>
          <w:w w:val="70"/>
          <w:sz w:val="28"/>
        </w:rPr>
        <w:t xml:space="preserve"> </w:t>
      </w:r>
      <w:r>
        <w:rPr>
          <w:rFonts w:ascii="Tahoma"/>
          <w:w w:val="70"/>
          <w:sz w:val="28"/>
        </w:rPr>
        <w:t>quality</w:t>
      </w:r>
    </w:p>
    <w:p w:rsidR="000A755D" w:rsidRDefault="003B3973">
      <w:pPr>
        <w:pStyle w:val="a4"/>
        <w:numPr>
          <w:ilvl w:val="1"/>
          <w:numId w:val="1"/>
        </w:numPr>
        <w:tabs>
          <w:tab w:val="left" w:pos="2521"/>
        </w:tabs>
        <w:spacing w:before="42"/>
        <w:rPr>
          <w:rFonts w:ascii="Tahoma" w:eastAsia="Tahoma" w:hAnsi="Tahoma" w:cs="Tahoma"/>
          <w:sz w:val="28"/>
          <w:szCs w:val="28"/>
        </w:rPr>
      </w:pPr>
      <w:r w:rsidRPr="000A755D">
        <w:pict>
          <v:shape id="_x0000_s1026" type="#_x0000_t75" style="position:absolute;left:0;text-align:left;margin-left:0;margin-top:16.45pt;width:612pt;height:67.9pt;z-index:-251658752;mso-position-horizontal-relative:page">
            <v:imagedata r:id="rId7" o:title=""/>
            <w10:wrap anchorx="page"/>
          </v:shape>
        </w:pict>
      </w:r>
      <w:r w:rsidR="00412968">
        <w:rPr>
          <w:rFonts w:ascii="Tahoma"/>
          <w:w w:val="75"/>
          <w:sz w:val="28"/>
        </w:rPr>
        <w:t>Customer</w:t>
      </w:r>
      <w:r w:rsidR="00412968">
        <w:rPr>
          <w:rFonts w:ascii="Tahoma"/>
          <w:spacing w:val="-45"/>
          <w:w w:val="75"/>
          <w:sz w:val="28"/>
        </w:rPr>
        <w:t xml:space="preserve"> </w:t>
      </w:r>
      <w:r w:rsidR="00412968">
        <w:rPr>
          <w:rFonts w:ascii="Tahoma"/>
          <w:w w:val="75"/>
          <w:sz w:val="28"/>
        </w:rPr>
        <w:t>satisfaction</w:t>
      </w:r>
      <w:r w:rsidR="00412968">
        <w:rPr>
          <w:rFonts w:ascii="Tahoma"/>
          <w:spacing w:val="-43"/>
          <w:w w:val="75"/>
          <w:sz w:val="28"/>
        </w:rPr>
        <w:t xml:space="preserve"> </w:t>
      </w:r>
      <w:r w:rsidR="00412968">
        <w:rPr>
          <w:rFonts w:ascii="Tahoma"/>
          <w:w w:val="75"/>
          <w:sz w:val="28"/>
        </w:rPr>
        <w:t>orientation</w:t>
      </w:r>
    </w:p>
    <w:p w:rsidR="000A755D" w:rsidRDefault="00412968">
      <w:pPr>
        <w:pStyle w:val="a4"/>
        <w:numPr>
          <w:ilvl w:val="0"/>
          <w:numId w:val="1"/>
        </w:numPr>
        <w:tabs>
          <w:tab w:val="left" w:pos="1667"/>
        </w:tabs>
        <w:spacing w:line="336" w:lineRule="exact"/>
        <w:ind w:left="1666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w w:val="80"/>
          <w:sz w:val="28"/>
        </w:rPr>
        <w:br w:type="column"/>
      </w:r>
      <w:r>
        <w:rPr>
          <w:rFonts w:ascii="Tahoma"/>
          <w:w w:val="80"/>
          <w:sz w:val="28"/>
        </w:rPr>
        <w:lastRenderedPageBreak/>
        <w:t>Commitment</w:t>
      </w:r>
    </w:p>
    <w:p w:rsidR="000A755D" w:rsidRDefault="00412968">
      <w:pPr>
        <w:pStyle w:val="a4"/>
        <w:numPr>
          <w:ilvl w:val="0"/>
          <w:numId w:val="1"/>
        </w:numPr>
        <w:tabs>
          <w:tab w:val="left" w:pos="1667"/>
        </w:tabs>
        <w:spacing w:before="42"/>
        <w:ind w:left="1666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w w:val="85"/>
          <w:sz w:val="28"/>
        </w:rPr>
        <w:t>Reliability</w:t>
      </w:r>
    </w:p>
    <w:p w:rsidR="000A755D" w:rsidRDefault="00412968">
      <w:pPr>
        <w:pStyle w:val="a4"/>
        <w:numPr>
          <w:ilvl w:val="0"/>
          <w:numId w:val="1"/>
        </w:numPr>
        <w:tabs>
          <w:tab w:val="left" w:pos="1667"/>
        </w:tabs>
        <w:spacing w:before="42"/>
        <w:ind w:left="1666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w w:val="70"/>
          <w:sz w:val="28"/>
        </w:rPr>
        <w:t>Meet and</w:t>
      </w:r>
      <w:r>
        <w:rPr>
          <w:rFonts w:ascii="Tahoma"/>
          <w:spacing w:val="-6"/>
          <w:w w:val="70"/>
          <w:sz w:val="28"/>
        </w:rPr>
        <w:t xml:space="preserve"> </w:t>
      </w:r>
      <w:r>
        <w:rPr>
          <w:rFonts w:ascii="Tahoma"/>
          <w:w w:val="70"/>
          <w:sz w:val="28"/>
        </w:rPr>
        <w:t>Greet</w:t>
      </w:r>
    </w:p>
    <w:p w:rsidR="000A755D" w:rsidRDefault="00412968">
      <w:pPr>
        <w:pStyle w:val="a4"/>
        <w:numPr>
          <w:ilvl w:val="0"/>
          <w:numId w:val="1"/>
        </w:numPr>
        <w:tabs>
          <w:tab w:val="left" w:pos="1667"/>
        </w:tabs>
        <w:spacing w:before="40" w:line="271" w:lineRule="auto"/>
        <w:ind w:left="1666" w:right="225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w w:val="80"/>
          <w:sz w:val="28"/>
          <w:szCs w:val="28"/>
        </w:rPr>
        <w:t xml:space="preserve">Keep on seeking “Win-Win” </w:t>
      </w:r>
      <w:r>
        <w:rPr>
          <w:rFonts w:ascii="Tahoma" w:eastAsia="Tahoma" w:hAnsi="Tahoma" w:cs="Tahoma"/>
          <w:w w:val="75"/>
          <w:sz w:val="28"/>
          <w:szCs w:val="28"/>
        </w:rPr>
        <w:t>opportunities</w:t>
      </w:r>
      <w:r>
        <w:rPr>
          <w:rFonts w:ascii="Tahoma" w:eastAsia="Tahoma" w:hAnsi="Tahoma" w:cs="Tahoma"/>
          <w:spacing w:val="-33"/>
          <w:w w:val="75"/>
          <w:sz w:val="28"/>
          <w:szCs w:val="28"/>
        </w:rPr>
        <w:t xml:space="preserve"> </w:t>
      </w:r>
      <w:r>
        <w:rPr>
          <w:rFonts w:ascii="Tahoma" w:eastAsia="Tahoma" w:hAnsi="Tahoma" w:cs="Tahoma"/>
          <w:w w:val="75"/>
          <w:sz w:val="28"/>
          <w:szCs w:val="28"/>
        </w:rPr>
        <w:t>with</w:t>
      </w:r>
      <w:r>
        <w:rPr>
          <w:rFonts w:ascii="Tahoma" w:eastAsia="Tahoma" w:hAnsi="Tahoma" w:cs="Tahoma"/>
          <w:spacing w:val="-33"/>
          <w:w w:val="75"/>
          <w:sz w:val="28"/>
          <w:szCs w:val="28"/>
        </w:rPr>
        <w:t xml:space="preserve"> </w:t>
      </w:r>
      <w:r>
        <w:rPr>
          <w:rFonts w:ascii="Tahoma" w:eastAsia="Tahoma" w:hAnsi="Tahoma" w:cs="Tahoma"/>
          <w:w w:val="75"/>
          <w:sz w:val="28"/>
          <w:szCs w:val="28"/>
        </w:rPr>
        <w:t>our</w:t>
      </w:r>
      <w:r>
        <w:rPr>
          <w:rFonts w:ascii="Tahoma" w:eastAsia="Tahoma" w:hAnsi="Tahoma" w:cs="Tahoma"/>
          <w:spacing w:val="-33"/>
          <w:w w:val="75"/>
          <w:sz w:val="28"/>
          <w:szCs w:val="28"/>
        </w:rPr>
        <w:t xml:space="preserve"> </w:t>
      </w:r>
      <w:r>
        <w:rPr>
          <w:rFonts w:ascii="Tahoma" w:eastAsia="Tahoma" w:hAnsi="Tahoma" w:cs="Tahoma"/>
          <w:w w:val="75"/>
          <w:sz w:val="28"/>
          <w:szCs w:val="28"/>
        </w:rPr>
        <w:t>partners</w:t>
      </w:r>
    </w:p>
    <w:p w:rsidR="000A755D" w:rsidRDefault="00412968">
      <w:pPr>
        <w:pStyle w:val="a4"/>
        <w:numPr>
          <w:ilvl w:val="0"/>
          <w:numId w:val="1"/>
        </w:numPr>
        <w:tabs>
          <w:tab w:val="left" w:pos="1667"/>
        </w:tabs>
        <w:spacing w:before="2"/>
        <w:ind w:left="1666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w w:val="80"/>
          <w:sz w:val="28"/>
        </w:rPr>
        <w:t>Teamwork</w:t>
      </w:r>
    </w:p>
    <w:p w:rsidR="000A755D" w:rsidRDefault="000A755D">
      <w:pPr>
        <w:rPr>
          <w:rFonts w:ascii="Tahoma" w:eastAsia="Tahoma" w:hAnsi="Tahoma" w:cs="Tahoma"/>
          <w:sz w:val="28"/>
          <w:szCs w:val="28"/>
        </w:rPr>
        <w:sectPr w:rsidR="000A755D">
          <w:type w:val="continuous"/>
          <w:pgSz w:w="12240" w:h="15840"/>
          <w:pgMar w:top="560" w:right="0" w:bottom="0" w:left="0" w:header="720" w:footer="720" w:gutter="0"/>
          <w:cols w:num="2" w:space="720" w:equalWidth="0">
            <w:col w:w="5495" w:space="40"/>
            <w:col w:w="6705"/>
          </w:cols>
        </w:sectPr>
      </w:pPr>
    </w:p>
    <w:p w:rsidR="000A755D" w:rsidRDefault="000A755D">
      <w:pPr>
        <w:rPr>
          <w:rFonts w:ascii="Tahoma" w:eastAsia="Tahoma" w:hAnsi="Tahoma" w:cs="Tahoma"/>
          <w:sz w:val="28"/>
          <w:szCs w:val="28"/>
        </w:rPr>
        <w:sectPr w:rsidR="000A755D">
          <w:type w:val="continuous"/>
          <w:pgSz w:w="12240" w:h="15840"/>
          <w:pgMar w:top="560" w:right="0" w:bottom="0" w:left="0" w:header="720" w:footer="720" w:gutter="0"/>
          <w:cols w:space="720"/>
        </w:sectPr>
      </w:pPr>
    </w:p>
    <w:p w:rsidR="000A755D" w:rsidRDefault="000A755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0A755D" w:rsidSect="000A755D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6385"/>
    <w:multiLevelType w:val="hybridMultilevel"/>
    <w:tmpl w:val="414C8AB4"/>
    <w:lvl w:ilvl="0" w:tplc="88F6C388">
      <w:start w:val="1"/>
      <w:numFmt w:val="bullet"/>
      <w:lvlText w:val=""/>
      <w:lvlJc w:val="left"/>
      <w:pPr>
        <w:ind w:left="1591" w:hanging="360"/>
      </w:pPr>
      <w:rPr>
        <w:rFonts w:ascii="Wingdings" w:eastAsia="Wingdings" w:hAnsi="Wingdings" w:hint="default"/>
        <w:w w:val="100"/>
      </w:rPr>
    </w:lvl>
    <w:lvl w:ilvl="1" w:tplc="ABE03ED0">
      <w:start w:val="1"/>
      <w:numFmt w:val="bullet"/>
      <w:lvlText w:val=""/>
      <w:lvlJc w:val="left"/>
      <w:pPr>
        <w:ind w:left="2520" w:hanging="360"/>
      </w:pPr>
      <w:rPr>
        <w:rFonts w:ascii="Wingdings" w:eastAsia="Wingdings" w:hAnsi="Wingdings" w:hint="default"/>
        <w:w w:val="100"/>
        <w:sz w:val="28"/>
        <w:szCs w:val="28"/>
      </w:rPr>
    </w:lvl>
    <w:lvl w:ilvl="2" w:tplc="38C8E380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466633BC">
      <w:start w:val="1"/>
      <w:numFmt w:val="bullet"/>
      <w:lvlText w:val="•"/>
      <w:lvlJc w:val="left"/>
      <w:pPr>
        <w:ind w:left="1934" w:hanging="360"/>
      </w:pPr>
      <w:rPr>
        <w:rFonts w:hint="default"/>
      </w:rPr>
    </w:lvl>
    <w:lvl w:ilvl="4" w:tplc="0002CCAA">
      <w:start w:val="1"/>
      <w:numFmt w:val="bullet"/>
      <w:lvlText w:val="•"/>
      <w:lvlJc w:val="left"/>
      <w:pPr>
        <w:ind w:left="1641" w:hanging="360"/>
      </w:pPr>
      <w:rPr>
        <w:rFonts w:hint="default"/>
      </w:rPr>
    </w:lvl>
    <w:lvl w:ilvl="5" w:tplc="1C22AE42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6" w:tplc="8B8282DE">
      <w:start w:val="1"/>
      <w:numFmt w:val="bullet"/>
      <w:lvlText w:val="•"/>
      <w:lvlJc w:val="left"/>
      <w:pPr>
        <w:ind w:left="1056" w:hanging="360"/>
      </w:pPr>
      <w:rPr>
        <w:rFonts w:hint="default"/>
      </w:rPr>
    </w:lvl>
    <w:lvl w:ilvl="7" w:tplc="09E2672E">
      <w:start w:val="1"/>
      <w:numFmt w:val="bullet"/>
      <w:lvlText w:val="•"/>
      <w:lvlJc w:val="left"/>
      <w:pPr>
        <w:ind w:left="763" w:hanging="360"/>
      </w:pPr>
      <w:rPr>
        <w:rFonts w:hint="default"/>
      </w:rPr>
    </w:lvl>
    <w:lvl w:ilvl="8" w:tplc="C91E39F8">
      <w:start w:val="1"/>
      <w:numFmt w:val="bullet"/>
      <w:lvlText w:val="•"/>
      <w:lvlJc w:val="left"/>
      <w:pPr>
        <w:ind w:left="470" w:hanging="360"/>
      </w:pPr>
      <w:rPr>
        <w:rFonts w:hint="default"/>
      </w:rPr>
    </w:lvl>
  </w:abstractNum>
  <w:abstractNum w:abstractNumId="1">
    <w:nsid w:val="28B01944"/>
    <w:multiLevelType w:val="hybridMultilevel"/>
    <w:tmpl w:val="E94A513C"/>
    <w:lvl w:ilvl="0" w:tplc="D6BEEEF0">
      <w:start w:val="1"/>
      <w:numFmt w:val="bullet"/>
      <w:lvlText w:val=""/>
      <w:lvlJc w:val="left"/>
      <w:pPr>
        <w:ind w:left="2520" w:hanging="360"/>
      </w:pPr>
      <w:rPr>
        <w:rFonts w:ascii="Wingdings" w:eastAsia="Wingdings" w:hAnsi="Wingdings" w:hint="default"/>
        <w:w w:val="100"/>
        <w:sz w:val="28"/>
        <w:szCs w:val="28"/>
      </w:rPr>
    </w:lvl>
    <w:lvl w:ilvl="1" w:tplc="208E59B4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2" w:tplc="B6AC5EB4">
      <w:start w:val="1"/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ACC20D32">
      <w:start w:val="1"/>
      <w:numFmt w:val="bullet"/>
      <w:lvlText w:val="•"/>
      <w:lvlJc w:val="left"/>
      <w:pPr>
        <w:ind w:left="3434" w:hanging="360"/>
      </w:pPr>
      <w:rPr>
        <w:rFonts w:hint="default"/>
      </w:rPr>
    </w:lvl>
    <w:lvl w:ilvl="4" w:tplc="929838EE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5" w:tplc="50D2F7AE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76201F50">
      <w:start w:val="1"/>
      <w:numFmt w:val="bullet"/>
      <w:lvlText w:val="•"/>
      <w:lvlJc w:val="left"/>
      <w:pPr>
        <w:ind w:left="4349" w:hanging="360"/>
      </w:pPr>
      <w:rPr>
        <w:rFonts w:hint="default"/>
      </w:rPr>
    </w:lvl>
    <w:lvl w:ilvl="7" w:tplc="C382D4D0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8" w:tplc="BEEE2896">
      <w:start w:val="1"/>
      <w:numFmt w:val="bullet"/>
      <w:lvlText w:val="•"/>
      <w:lvlJc w:val="left"/>
      <w:pPr>
        <w:ind w:left="4959" w:hanging="360"/>
      </w:pPr>
      <w:rPr>
        <w:rFonts w:hint="default"/>
      </w:rPr>
    </w:lvl>
  </w:abstractNum>
  <w:abstractNum w:abstractNumId="2">
    <w:nsid w:val="636722AB"/>
    <w:multiLevelType w:val="hybridMultilevel"/>
    <w:tmpl w:val="6604FD1A"/>
    <w:lvl w:ilvl="0" w:tplc="88F6C388">
      <w:start w:val="1"/>
      <w:numFmt w:val="bullet"/>
      <w:lvlText w:val=""/>
      <w:lvlJc w:val="left"/>
      <w:pPr>
        <w:ind w:left="2138" w:hanging="360"/>
      </w:pPr>
      <w:rPr>
        <w:rFonts w:ascii="Wingdings" w:eastAsia="Wingdings" w:hAnsi="Wingdings" w:hint="default"/>
        <w:w w:val="100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755D"/>
    <w:rsid w:val="000A755D"/>
    <w:rsid w:val="003B3973"/>
    <w:rsid w:val="003E1512"/>
    <w:rsid w:val="0041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5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5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55D"/>
    <w:pPr>
      <w:ind w:left="1800"/>
    </w:pPr>
    <w:rPr>
      <w:rFonts w:ascii="Calibri" w:eastAsia="Calibri" w:hAnsi="Calibri"/>
    </w:rPr>
  </w:style>
  <w:style w:type="paragraph" w:customStyle="1" w:styleId="Heading1">
    <w:name w:val="Heading 1"/>
    <w:basedOn w:val="a"/>
    <w:uiPriority w:val="1"/>
    <w:qFormat/>
    <w:rsid w:val="000A755D"/>
    <w:pPr>
      <w:spacing w:before="42"/>
      <w:ind w:left="2520" w:hanging="360"/>
      <w:outlineLvl w:val="1"/>
    </w:pPr>
    <w:rPr>
      <w:rFonts w:ascii="Tahoma" w:eastAsia="Tahoma" w:hAnsi="Tahoma"/>
      <w:sz w:val="28"/>
      <w:szCs w:val="28"/>
    </w:rPr>
  </w:style>
  <w:style w:type="paragraph" w:customStyle="1" w:styleId="Heading2">
    <w:name w:val="Heading 2"/>
    <w:basedOn w:val="a"/>
    <w:uiPriority w:val="1"/>
    <w:qFormat/>
    <w:rsid w:val="000A755D"/>
    <w:pPr>
      <w:ind w:left="1872"/>
      <w:outlineLvl w:val="2"/>
    </w:pPr>
    <w:rPr>
      <w:rFonts w:ascii="Cambria" w:eastAsia="Cambria" w:hAnsi="Cambri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A755D"/>
  </w:style>
  <w:style w:type="paragraph" w:customStyle="1" w:styleId="TableParagraph">
    <w:name w:val="Table Paragraph"/>
    <w:basedOn w:val="a"/>
    <w:uiPriority w:val="1"/>
    <w:qFormat/>
    <w:rsid w:val="000A755D"/>
  </w:style>
  <w:style w:type="character" w:customStyle="1" w:styleId="apple-converted-space">
    <w:name w:val="apple-converted-space"/>
    <w:basedOn w:val="a0"/>
    <w:rsid w:val="003E1512"/>
  </w:style>
  <w:style w:type="character" w:styleId="a5">
    <w:name w:val="Subtle Reference"/>
    <w:basedOn w:val="a0"/>
    <w:uiPriority w:val="31"/>
    <w:qFormat/>
    <w:rsid w:val="003B3973"/>
    <w:rPr>
      <w:smallCaps/>
      <w:color w:val="C0504D" w:themeColor="accent2"/>
      <w:u w:val="single"/>
    </w:rPr>
  </w:style>
  <w:style w:type="paragraph" w:styleId="Web">
    <w:name w:val="Normal (Web)"/>
    <w:basedOn w:val="a"/>
    <w:uiPriority w:val="99"/>
    <w:semiHidden/>
    <w:unhideWhenUsed/>
    <w:rsid w:val="003B39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-travel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ASTOR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nickos tzio</dc:creator>
  <cp:lastModifiedBy>user</cp:lastModifiedBy>
  <cp:revision>2</cp:revision>
  <dcterms:created xsi:type="dcterms:W3CDTF">2016-01-21T12:11:00Z</dcterms:created>
  <dcterms:modified xsi:type="dcterms:W3CDTF">2016-01-21T12:11:00Z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2016-01-21T00:00:00Z</vt:filetime>
  </property>
</Properties>
</file>