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47" w:rsidRPr="0066559D" w:rsidRDefault="00EE7047" w:rsidP="00EE7047">
      <w:pPr>
        <w:pStyle w:val="DzMetin"/>
        <w:jc w:val="both"/>
        <w:rPr>
          <w:rFonts w:ascii="Tahoma" w:hAnsi="Tahoma" w:cs="Tahoma"/>
          <w:b/>
        </w:rPr>
      </w:pPr>
      <w:r w:rsidRPr="0066559D">
        <w:rPr>
          <w:rFonts w:ascii="Tahoma" w:hAnsi="Tahoma" w:cs="Tahoma"/>
          <w:b/>
        </w:rPr>
        <w:t xml:space="preserve">Tebligat Kanunu </w:t>
      </w:r>
      <w:proofErr w:type="gramStart"/>
      <w:r w:rsidRPr="0066559D">
        <w:rPr>
          <w:rFonts w:ascii="Tahoma" w:hAnsi="Tahoma" w:cs="Tahoma"/>
          <w:b/>
        </w:rPr>
        <w:t>(</w:t>
      </w:r>
      <w:proofErr w:type="gramEnd"/>
      <w:r w:rsidRPr="0066559D">
        <w:rPr>
          <w:rFonts w:ascii="Tahoma" w:hAnsi="Tahoma" w:cs="Tahoma"/>
          <w:b/>
        </w:rPr>
        <w:t>YÜR. TAR</w:t>
      </w:r>
      <w:proofErr w:type="gramStart"/>
      <w:r w:rsidRPr="0066559D">
        <w:rPr>
          <w:rFonts w:ascii="Tahoma" w:hAnsi="Tahoma" w:cs="Tahoma"/>
          <w:b/>
        </w:rPr>
        <w:t>.:</w:t>
      </w:r>
      <w:proofErr w:type="gramEnd"/>
      <w:r w:rsidRPr="0066559D">
        <w:rPr>
          <w:rFonts w:ascii="Tahoma" w:hAnsi="Tahoma" w:cs="Tahoma"/>
          <w:b/>
        </w:rPr>
        <w:t xml:space="preserve"> 19.08.1959)</w:t>
      </w:r>
    </w:p>
    <w:p w:rsidR="00EE7047" w:rsidRPr="0066559D" w:rsidRDefault="00EE7047" w:rsidP="00EE7047">
      <w:pPr>
        <w:pStyle w:val="DzMetin"/>
        <w:jc w:val="both"/>
        <w:rPr>
          <w:rFonts w:ascii="Tahoma" w:hAnsi="Tahoma" w:cs="Tahoma"/>
          <w:b/>
        </w:rPr>
      </w:pPr>
      <w:r w:rsidRPr="0066559D">
        <w:rPr>
          <w:rFonts w:ascii="Tahoma" w:hAnsi="Tahoma" w:cs="Tahoma"/>
          <w:b/>
        </w:rPr>
        <w:t xml:space="preserve"> </w:t>
      </w:r>
    </w:p>
    <w:p w:rsidR="00EE7047" w:rsidRPr="0066559D" w:rsidRDefault="00EE7047" w:rsidP="00EE7047">
      <w:pPr>
        <w:pStyle w:val="DzMetin"/>
        <w:jc w:val="both"/>
        <w:rPr>
          <w:rFonts w:ascii="Tahoma" w:hAnsi="Tahoma" w:cs="Tahoma"/>
          <w:b/>
        </w:rPr>
      </w:pPr>
      <w:r w:rsidRPr="0066559D">
        <w:rPr>
          <w:rFonts w:ascii="Tahoma" w:hAnsi="Tahoma" w:cs="Tahoma"/>
          <w:b/>
        </w:rPr>
        <w:t>KANUN NO: 7201</w:t>
      </w:r>
    </w:p>
    <w:p w:rsidR="00EE7047" w:rsidRPr="0066559D" w:rsidRDefault="00EE7047" w:rsidP="00EE7047">
      <w:pPr>
        <w:pStyle w:val="DzMetin"/>
        <w:jc w:val="both"/>
        <w:rPr>
          <w:rFonts w:ascii="Tahoma" w:hAnsi="Tahoma" w:cs="Tahoma"/>
          <w:b/>
        </w:rPr>
      </w:pPr>
      <w:r w:rsidRPr="0066559D">
        <w:rPr>
          <w:rFonts w:ascii="Tahoma" w:hAnsi="Tahoma" w:cs="Tahoma"/>
          <w:b/>
        </w:rPr>
        <w:t>Kabul Tarihi: 11.02.1959</w:t>
      </w:r>
    </w:p>
    <w:p w:rsidR="00EE7047" w:rsidRPr="0066559D" w:rsidRDefault="00EE7047" w:rsidP="00EE7047">
      <w:pPr>
        <w:pStyle w:val="DzMetin"/>
        <w:jc w:val="both"/>
        <w:rPr>
          <w:rFonts w:ascii="Tahoma" w:hAnsi="Tahoma" w:cs="Tahoma"/>
          <w:b/>
        </w:rPr>
      </w:pPr>
      <w:r w:rsidRPr="0066559D">
        <w:rPr>
          <w:rFonts w:ascii="Tahoma" w:hAnsi="Tahoma" w:cs="Tahoma"/>
          <w:b/>
        </w:rPr>
        <w:t>RGT: 19.02.1959</w:t>
      </w:r>
    </w:p>
    <w:p w:rsidR="00EE7047" w:rsidRPr="0066559D" w:rsidRDefault="00EE7047" w:rsidP="00EE7047">
      <w:pPr>
        <w:pStyle w:val="DzMetin"/>
        <w:jc w:val="both"/>
        <w:rPr>
          <w:rFonts w:ascii="Tahoma" w:hAnsi="Tahoma" w:cs="Tahoma"/>
          <w:b/>
        </w:rPr>
      </w:pPr>
      <w:r w:rsidRPr="0066559D">
        <w:rPr>
          <w:rFonts w:ascii="Tahoma" w:hAnsi="Tahoma" w:cs="Tahoma"/>
          <w:b/>
        </w:rPr>
        <w:t>RG NO: 10139</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BİRİNCİ BAP: Umumi Hükümler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BİRİNCİ FASIL: Kanunun Şümulü</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Tebligatın yapılması: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1 - (DEĞİŞİK MADDE RGT: 19.01.2011 RG NO: 27820 KANUN</w:t>
      </w:r>
      <w:bookmarkStart w:id="0" w:name="_GoBack"/>
      <w:bookmarkEnd w:id="0"/>
      <w:r w:rsidRPr="00EE7047">
        <w:rPr>
          <w:rFonts w:ascii="Tahoma" w:hAnsi="Tahoma" w:cs="Tahoma"/>
        </w:rPr>
        <w:t xml:space="preserve"> NO: 6099/1) (KOD 3) (KOD 2) (KOD 1) </w:t>
      </w:r>
    </w:p>
    <w:p w:rsidR="00EE7047" w:rsidRPr="00EE7047" w:rsidRDefault="00EE7047" w:rsidP="00EE7047">
      <w:pPr>
        <w:pStyle w:val="DzMetin"/>
        <w:jc w:val="both"/>
        <w:rPr>
          <w:rFonts w:ascii="Tahoma" w:hAnsi="Tahoma" w:cs="Tahoma"/>
        </w:rPr>
      </w:pPr>
      <w:proofErr w:type="spellStart"/>
      <w:r w:rsidRPr="00EE7047">
        <w:rPr>
          <w:rFonts w:ascii="Tahoma" w:hAnsi="Tahoma" w:cs="Tahoma"/>
        </w:rPr>
        <w:t>Kazai</w:t>
      </w:r>
      <w:proofErr w:type="spellEnd"/>
      <w:r w:rsidRPr="00EE7047">
        <w:rPr>
          <w:rFonts w:ascii="Tahoma" w:hAnsi="Tahoma" w:cs="Tahoma"/>
        </w:rPr>
        <w:t xml:space="preserve"> merciler, </w:t>
      </w:r>
      <w:proofErr w:type="gramStart"/>
      <w:r w:rsidRPr="00EE7047">
        <w:rPr>
          <w:rFonts w:ascii="Tahoma" w:hAnsi="Tahoma" w:cs="Tahoma"/>
        </w:rPr>
        <w:t>10/12/2003</w:t>
      </w:r>
      <w:proofErr w:type="gramEnd"/>
      <w:r w:rsidRPr="00EE7047">
        <w:rPr>
          <w:rFonts w:ascii="Tahoma" w:hAnsi="Tahoma" w:cs="Tahoma"/>
        </w:rPr>
        <w:t xml:space="preserve"> tarihli ve 5018 sayılı Kamu Mali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hükmi şahsiyetleri, barolar ve noterler tarafından yapılacak elektronik ortam da dâhil tüm tebligat, bu Kanun hükümlerine göre Posta ve Telgraf Teşkilatı Genel Müdürlüğü veya memur vasıtasıyla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Tebligatın memur </w:t>
      </w:r>
      <w:proofErr w:type="spellStart"/>
      <w:r w:rsidRPr="00EE7047">
        <w:rPr>
          <w:rFonts w:ascii="Tahoma" w:hAnsi="Tahoma" w:cs="Tahoma"/>
        </w:rPr>
        <w:t>vasıtasiyle</w:t>
      </w:r>
      <w:proofErr w:type="spellEnd"/>
      <w:r w:rsidRPr="00EE7047">
        <w:rPr>
          <w:rFonts w:ascii="Tahoma" w:hAnsi="Tahoma" w:cs="Tahoma"/>
        </w:rPr>
        <w:t xml:space="preserve"> yapılması: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2 - (DEĞİŞİK FIKRA RGT: 15.06.1985 RG NO: 18785 KANUN NO: 3220/2) (KOD 1) </w:t>
      </w:r>
    </w:p>
    <w:p w:rsidR="00EE7047" w:rsidRPr="00EE7047" w:rsidRDefault="00EE7047" w:rsidP="00EE7047">
      <w:pPr>
        <w:pStyle w:val="DzMetin"/>
        <w:jc w:val="both"/>
        <w:rPr>
          <w:rFonts w:ascii="Tahoma" w:hAnsi="Tahoma" w:cs="Tahoma"/>
        </w:rPr>
      </w:pPr>
      <w:r w:rsidRPr="00EE7047">
        <w:rPr>
          <w:rFonts w:ascii="Tahoma" w:hAnsi="Tahoma" w:cs="Tahoma"/>
        </w:rPr>
        <w:t>Diğer kanunlarda özel hüküm bulunması halinde veya tehirinde zarar umulan işlerde veya aynı yerde bulunan 1 inci maddede yazılı daire ve müesseseler arasında veya bu daire ve müesseselerde bulunan şahıslara yapılacak tebligat, kendi memurları veya mahalli mülkiye amirinin emriyle zabıta vasıtasıyla yaptırılır.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Zor kullanılmasını gerektiren veya hazırlık tahkikatına taallûk eden vazifelerini zabıta tarafından yapılacağına dair olan hükümlerle bu kanunun ikinci babında yazılı hususi hükümler mahfuzdur.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Ücret tarifesi: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3 - (DEĞİŞİK MADDE RGT: 15.06.1985 RG NO: 18785 KANUN NO: 3220/3) (KOD 1)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(DEĞİŞİK İBARE RGT: 27.03.2003 RG NO: 25061 KANUN NO: 4829/19) (KOD 2) Posta ve Telgraf Teşkilatı Genel Müdürlüğü'nün bu Kanuna göre yapacağı işlerden dolayı alacağı ücretler, bu işletme tarafından ayrı bir tarife ile tespit ve tayin edilir.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Memur </w:t>
      </w:r>
      <w:proofErr w:type="spellStart"/>
      <w:r w:rsidRPr="00EE7047">
        <w:rPr>
          <w:rFonts w:ascii="Tahoma" w:hAnsi="Tahoma" w:cs="Tahoma"/>
        </w:rPr>
        <w:t>vasıtasiyle</w:t>
      </w:r>
      <w:proofErr w:type="spellEnd"/>
      <w:r w:rsidRPr="00EE7047">
        <w:rPr>
          <w:rFonts w:ascii="Tahoma" w:hAnsi="Tahoma" w:cs="Tahoma"/>
        </w:rPr>
        <w:t xml:space="preserve"> tebliğlerde zaruri masraflar: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4 - (DEĞİŞİK FIKRA RGT: 15.06.1985 RG NO: 18785 KANUN NO: 3220/4) (KOD 1) </w:t>
      </w:r>
    </w:p>
    <w:p w:rsidR="00EE7047" w:rsidRPr="00EE7047" w:rsidRDefault="00EE7047" w:rsidP="00EE7047">
      <w:pPr>
        <w:pStyle w:val="DzMetin"/>
        <w:jc w:val="both"/>
        <w:rPr>
          <w:rFonts w:ascii="Tahoma" w:hAnsi="Tahoma" w:cs="Tahoma"/>
        </w:rPr>
      </w:pPr>
      <w:proofErr w:type="gramStart"/>
      <w:r w:rsidRPr="00EE7047">
        <w:rPr>
          <w:rFonts w:ascii="Tahoma" w:hAnsi="Tahoma" w:cs="Tahoma"/>
        </w:rPr>
        <w:t xml:space="preserve">6245 sayılı Harcırah Kanunu'nun 49 uncu maddesine göre tazminat alan memur ve hizmetliler dışındaki memurlar vasıtasıyla, bu Kanun mucibince yaptırılacak tebligatlar için tebligat yapana verilecek zaruri masrafların miktarı kendisine tebliğ yapılacak şahsın bulunduğu yerin mesafesine </w:t>
      </w:r>
      <w:r w:rsidRPr="00EE7047">
        <w:rPr>
          <w:rFonts w:ascii="Tahoma" w:hAnsi="Tahoma" w:cs="Tahoma"/>
        </w:rPr>
        <w:lastRenderedPageBreak/>
        <w:t xml:space="preserve">nazaran her mali yılbaşında il idare heyetleri tarafından o ilin gerek merkez, gerekse bağlı ilçeleri için ayrı ayrı </w:t>
      </w:r>
      <w:proofErr w:type="spellStart"/>
      <w:r w:rsidRPr="00EE7047">
        <w:rPr>
          <w:rFonts w:ascii="Tahoma" w:hAnsi="Tahoma" w:cs="Tahoma"/>
        </w:rPr>
        <w:t>tesbit</w:t>
      </w:r>
      <w:proofErr w:type="spellEnd"/>
      <w:r w:rsidRPr="00EE7047">
        <w:rPr>
          <w:rFonts w:ascii="Tahoma" w:hAnsi="Tahoma" w:cs="Tahoma"/>
        </w:rPr>
        <w:t xml:space="preserve"> olunur.</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spellStart"/>
      <w:r w:rsidRPr="00EE7047">
        <w:rPr>
          <w:rFonts w:ascii="Tahoma" w:hAnsi="Tahoma" w:cs="Tahoma"/>
        </w:rPr>
        <w:t>Yukarıki</w:t>
      </w:r>
      <w:proofErr w:type="spellEnd"/>
      <w:r w:rsidRPr="00EE7047">
        <w:rPr>
          <w:rFonts w:ascii="Tahoma" w:hAnsi="Tahoma" w:cs="Tahoma"/>
        </w:rPr>
        <w:t xml:space="preserve"> fıkraya göre kendilerine zaruri masraf verilen memurlara yaptıkları tebliğ </w:t>
      </w:r>
      <w:proofErr w:type="spellStart"/>
      <w:r w:rsidRPr="00EE7047">
        <w:rPr>
          <w:rFonts w:ascii="Tahoma" w:hAnsi="Tahoma" w:cs="Tahoma"/>
        </w:rPr>
        <w:t>dolayısiyle</w:t>
      </w:r>
      <w:proofErr w:type="spellEnd"/>
      <w:r w:rsidRPr="00EE7047">
        <w:rPr>
          <w:rFonts w:ascii="Tahoma" w:hAnsi="Tahoma" w:cs="Tahoma"/>
        </w:rPr>
        <w:t xml:space="preserve"> 6245 sayılı kanun mucibince ayrıca harcırah verilmez.</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Ücret ve masrafın peşin ödenmesi: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5 - Tarifede yazılı PTT ücretlerini veya dördüncü madde mucibince verilecek zaruri masrafları, hilafına bir hüküm bulunmadıkça tebliğin yapılmasını </w:t>
      </w:r>
      <w:proofErr w:type="spellStart"/>
      <w:r w:rsidRPr="00EE7047">
        <w:rPr>
          <w:rFonts w:ascii="Tahoma" w:hAnsi="Tahoma" w:cs="Tahoma"/>
        </w:rPr>
        <w:t>istiyen</w:t>
      </w:r>
      <w:proofErr w:type="spellEnd"/>
      <w:r w:rsidRPr="00EE7047">
        <w:rPr>
          <w:rFonts w:ascii="Tahoma" w:hAnsi="Tahoma" w:cs="Tahoma"/>
        </w:rPr>
        <w:t xml:space="preserve"> peşin olarak öder.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Tebliği çıkaracak merci tarafından tayin olunan mehil içinde gerekli masrafı </w:t>
      </w:r>
      <w:proofErr w:type="spellStart"/>
      <w:r w:rsidRPr="00EE7047">
        <w:rPr>
          <w:rFonts w:ascii="Tahoma" w:hAnsi="Tahoma" w:cs="Tahoma"/>
        </w:rPr>
        <w:t>vermiyen</w:t>
      </w:r>
      <w:proofErr w:type="spellEnd"/>
      <w:r w:rsidRPr="00EE7047">
        <w:rPr>
          <w:rFonts w:ascii="Tahoma" w:hAnsi="Tahoma" w:cs="Tahoma"/>
        </w:rPr>
        <w:t>, talebinden sarfınazar etmiş addolunur. Zaruri sebeplerden dolayı bu mehle riayetsizlik halinde yeni bir mehil verilir.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evrakının zıyaı halinde masraflar: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 xml:space="preserve">Madde 6 - (DEĞİŞİK İBARE RGT: 27.03.2003 RG NO: 25061 KANUN NO: 4829/19) (KOD 1) Posta ve Telgraf Teşkilatı Genel Müdürlüğü (MÜLGA İBARE RGT: 27.03.2003 RG NO: 25061 KANUN NO: 4829/1) (KOD 1) mücbir haller dışında her hangi bir sebeple zıyaa </w:t>
      </w:r>
      <w:proofErr w:type="spellStart"/>
      <w:r w:rsidRPr="00EE7047">
        <w:rPr>
          <w:rFonts w:ascii="Tahoma" w:hAnsi="Tahoma" w:cs="Tahoma"/>
        </w:rPr>
        <w:t>uğrıyan</w:t>
      </w:r>
      <w:proofErr w:type="spellEnd"/>
      <w:r w:rsidRPr="00EE7047">
        <w:rPr>
          <w:rFonts w:ascii="Tahoma" w:hAnsi="Tahoma" w:cs="Tahoma"/>
        </w:rPr>
        <w:t xml:space="preserve"> tebliğ evrakının yeniden tanzim ve tebliği için gerekli masraflar, Posta Kanunu'nun taahhütlü </w:t>
      </w:r>
      <w:proofErr w:type="spellStart"/>
      <w:r w:rsidRPr="00EE7047">
        <w:rPr>
          <w:rFonts w:ascii="Tahoma" w:hAnsi="Tahoma" w:cs="Tahoma"/>
        </w:rPr>
        <w:t>müraselata</w:t>
      </w:r>
      <w:proofErr w:type="spellEnd"/>
      <w:r w:rsidRPr="00EE7047">
        <w:rPr>
          <w:rFonts w:ascii="Tahoma" w:hAnsi="Tahoma" w:cs="Tahoma"/>
        </w:rPr>
        <w:t xml:space="preserve"> </w:t>
      </w:r>
      <w:proofErr w:type="spellStart"/>
      <w:r w:rsidRPr="00EE7047">
        <w:rPr>
          <w:rFonts w:ascii="Tahoma" w:hAnsi="Tahoma" w:cs="Tahoma"/>
        </w:rPr>
        <w:t>mütaallik</w:t>
      </w:r>
      <w:proofErr w:type="spellEnd"/>
      <w:r w:rsidRPr="00EE7047">
        <w:rPr>
          <w:rFonts w:ascii="Tahoma" w:hAnsi="Tahoma" w:cs="Tahoma"/>
        </w:rPr>
        <w:t xml:space="preserve"> hükümlerine göre ödenir. </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Telgraf servisinde zıya veya gecikme vukuunda Telgraf ve Telefon Kanunu hükümleri tatbik 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Uçak, telgraf ve diğer vasıtalarla tebligat ve ücretleri: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7 - Tebligat uçakla veya postada kullanılan diğer seri veya hususi vasıtalarla veya muhtelif işaretli telgraflarla da yaptırılabilir.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Tebliğin bu vasıtalardan hangisiyle yapılacağı alakalının talebi üzerine veya </w:t>
      </w:r>
      <w:proofErr w:type="spellStart"/>
      <w:r w:rsidRPr="00EE7047">
        <w:rPr>
          <w:rFonts w:ascii="Tahoma" w:hAnsi="Tahoma" w:cs="Tahoma"/>
        </w:rPr>
        <w:t>re'sen</w:t>
      </w:r>
      <w:proofErr w:type="spellEnd"/>
      <w:r w:rsidRPr="00EE7047">
        <w:rPr>
          <w:rFonts w:ascii="Tahoma" w:hAnsi="Tahoma" w:cs="Tahoma"/>
        </w:rPr>
        <w:t xml:space="preserve"> mahkeme reisi, </w:t>
      </w:r>
      <w:proofErr w:type="gramStart"/>
      <w:r w:rsidRPr="00EE7047">
        <w:rPr>
          <w:rFonts w:ascii="Tahoma" w:hAnsi="Tahoma" w:cs="Tahoma"/>
        </w:rPr>
        <w:t>hakim</w:t>
      </w:r>
      <w:proofErr w:type="gramEnd"/>
      <w:r w:rsidRPr="00EE7047">
        <w:rPr>
          <w:rFonts w:ascii="Tahoma" w:hAnsi="Tahoma" w:cs="Tahoma"/>
        </w:rPr>
        <w:t xml:space="preserve"> veya tebliği yaptıracak diğer merciler tarafından tensip edilir. Bu takdirde bunlara ait ücretler, PTT ücretleri tarifesine göre bu vasıtalarla tebliği </w:t>
      </w:r>
      <w:proofErr w:type="spellStart"/>
      <w:r w:rsidRPr="00EE7047">
        <w:rPr>
          <w:rFonts w:ascii="Tahoma" w:hAnsi="Tahoma" w:cs="Tahoma"/>
        </w:rPr>
        <w:t>istiyenden</w:t>
      </w:r>
      <w:proofErr w:type="spellEnd"/>
      <w:r w:rsidRPr="00EE7047">
        <w:rPr>
          <w:rFonts w:ascii="Tahoma" w:hAnsi="Tahoma" w:cs="Tahoma"/>
        </w:rPr>
        <w:t xml:space="preserve"> tebliğ ücretinden ayrı olarak alınır.</w:t>
      </w:r>
    </w:p>
    <w:p w:rsidR="00EE7047" w:rsidRPr="00EE7047" w:rsidRDefault="00EE7047" w:rsidP="00EE7047">
      <w:pPr>
        <w:pStyle w:val="DzMetin"/>
        <w:jc w:val="both"/>
        <w:rPr>
          <w:rFonts w:ascii="Tahoma" w:hAnsi="Tahoma" w:cs="Tahoma"/>
        </w:rPr>
      </w:pP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t xml:space="preserve">Elektronik tebligat: </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t xml:space="preserve">Madde 7/A - (EKLENMİŞ MADDE RGT: 19.01.2011 RG NO: 27820 KANUN NO: 6099/2) </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proofErr w:type="gramStart"/>
      <w:r w:rsidRPr="00A34392">
        <w:rPr>
          <w:rFonts w:ascii="Tahoma" w:hAnsi="Tahoma" w:cs="Tahoma"/>
          <w:highlight w:val="yellow"/>
        </w:rPr>
        <w:t>(</w:t>
      </w:r>
      <w:proofErr w:type="gramEnd"/>
      <w:r w:rsidRPr="00A34392">
        <w:rPr>
          <w:rFonts w:ascii="Tahoma" w:hAnsi="Tahoma" w:cs="Tahoma"/>
          <w:highlight w:val="yellow"/>
        </w:rPr>
        <w:t>YÜR. TAR</w:t>
      </w:r>
      <w:proofErr w:type="gramStart"/>
      <w:r w:rsidRPr="00A34392">
        <w:rPr>
          <w:rFonts w:ascii="Tahoma" w:hAnsi="Tahoma" w:cs="Tahoma"/>
          <w:highlight w:val="yellow"/>
        </w:rPr>
        <w:t>.:</w:t>
      </w:r>
      <w:proofErr w:type="gramEnd"/>
      <w:r w:rsidRPr="00A34392">
        <w:rPr>
          <w:rFonts w:ascii="Tahoma" w:hAnsi="Tahoma" w:cs="Tahoma"/>
          <w:highlight w:val="yellow"/>
        </w:rPr>
        <w:t xml:space="preserve"> 19.01.2012)</w:t>
      </w: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t>Tebligata elverişli bir elektronik adres vererek bu adrese tebligat yapılmasını isteyen kişiye, elektronik yolla tebligat yapılabilir.</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proofErr w:type="gramStart"/>
      <w:r w:rsidRPr="00A34392">
        <w:rPr>
          <w:rFonts w:ascii="Tahoma" w:hAnsi="Tahoma" w:cs="Tahoma"/>
          <w:highlight w:val="yellow"/>
        </w:rPr>
        <w:t>(</w:t>
      </w:r>
      <w:proofErr w:type="gramEnd"/>
      <w:r w:rsidRPr="00A34392">
        <w:rPr>
          <w:rFonts w:ascii="Tahoma" w:hAnsi="Tahoma" w:cs="Tahoma"/>
          <w:highlight w:val="yellow"/>
        </w:rPr>
        <w:t>YÜR. TAR</w:t>
      </w:r>
      <w:proofErr w:type="gramStart"/>
      <w:r w:rsidRPr="00A34392">
        <w:rPr>
          <w:rFonts w:ascii="Tahoma" w:hAnsi="Tahoma" w:cs="Tahoma"/>
          <w:highlight w:val="yellow"/>
        </w:rPr>
        <w:t>.:</w:t>
      </w:r>
      <w:proofErr w:type="gramEnd"/>
      <w:r w:rsidRPr="00A34392">
        <w:rPr>
          <w:rFonts w:ascii="Tahoma" w:hAnsi="Tahoma" w:cs="Tahoma"/>
          <w:highlight w:val="yellow"/>
        </w:rPr>
        <w:t xml:space="preserve"> 19.01.2013)</w:t>
      </w: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t xml:space="preserve">Anonim, </w:t>
      </w:r>
      <w:proofErr w:type="spellStart"/>
      <w:r w:rsidRPr="00A34392">
        <w:rPr>
          <w:rFonts w:ascii="Tahoma" w:hAnsi="Tahoma" w:cs="Tahoma"/>
          <w:highlight w:val="yellow"/>
        </w:rPr>
        <w:t>limited</w:t>
      </w:r>
      <w:proofErr w:type="spellEnd"/>
      <w:r w:rsidRPr="00A34392">
        <w:rPr>
          <w:rFonts w:ascii="Tahoma" w:hAnsi="Tahoma" w:cs="Tahoma"/>
          <w:highlight w:val="yellow"/>
        </w:rPr>
        <w:t xml:space="preserve"> ve sermayesi paylara bölünmüş komandit şirketlere elektronik yolla tebligat yapılması zorunludur. </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proofErr w:type="gramStart"/>
      <w:r w:rsidRPr="00A34392">
        <w:rPr>
          <w:rFonts w:ascii="Tahoma" w:hAnsi="Tahoma" w:cs="Tahoma"/>
          <w:highlight w:val="yellow"/>
        </w:rPr>
        <w:t>(</w:t>
      </w:r>
      <w:proofErr w:type="gramEnd"/>
      <w:r w:rsidRPr="00A34392">
        <w:rPr>
          <w:rFonts w:ascii="Tahoma" w:hAnsi="Tahoma" w:cs="Tahoma"/>
          <w:highlight w:val="yellow"/>
        </w:rPr>
        <w:t>YÜR. TAR</w:t>
      </w:r>
      <w:proofErr w:type="gramStart"/>
      <w:r w:rsidRPr="00A34392">
        <w:rPr>
          <w:rFonts w:ascii="Tahoma" w:hAnsi="Tahoma" w:cs="Tahoma"/>
          <w:highlight w:val="yellow"/>
        </w:rPr>
        <w:t>.:</w:t>
      </w:r>
      <w:proofErr w:type="gramEnd"/>
      <w:r w:rsidRPr="00A34392">
        <w:rPr>
          <w:rFonts w:ascii="Tahoma" w:hAnsi="Tahoma" w:cs="Tahoma"/>
          <w:highlight w:val="yellow"/>
        </w:rPr>
        <w:t xml:space="preserve"> 19.01.2012)</w:t>
      </w: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lastRenderedPageBreak/>
        <w:t xml:space="preserve">Birinci ve ikinci fıkra hükümlerine göre elektronik yolla tebligatın zorunlu bir sebeple yapılamaması hâlinde bu Kanunda belirtilen diğer usullerle tebligat yapılır. </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proofErr w:type="gramStart"/>
      <w:r w:rsidRPr="00A34392">
        <w:rPr>
          <w:rFonts w:ascii="Tahoma" w:hAnsi="Tahoma" w:cs="Tahoma"/>
          <w:highlight w:val="yellow"/>
        </w:rPr>
        <w:t>(</w:t>
      </w:r>
      <w:proofErr w:type="gramEnd"/>
      <w:r w:rsidRPr="00A34392">
        <w:rPr>
          <w:rFonts w:ascii="Tahoma" w:hAnsi="Tahoma" w:cs="Tahoma"/>
          <w:highlight w:val="yellow"/>
        </w:rPr>
        <w:t>YÜR. TAR</w:t>
      </w:r>
      <w:proofErr w:type="gramStart"/>
      <w:r w:rsidRPr="00A34392">
        <w:rPr>
          <w:rFonts w:ascii="Tahoma" w:hAnsi="Tahoma" w:cs="Tahoma"/>
          <w:highlight w:val="yellow"/>
        </w:rPr>
        <w:t>.:</w:t>
      </w:r>
      <w:proofErr w:type="gramEnd"/>
      <w:r w:rsidRPr="00A34392">
        <w:rPr>
          <w:rFonts w:ascii="Tahoma" w:hAnsi="Tahoma" w:cs="Tahoma"/>
          <w:highlight w:val="yellow"/>
        </w:rPr>
        <w:t xml:space="preserve"> 19.01.2012) </w:t>
      </w:r>
    </w:p>
    <w:p w:rsidR="00EE7047" w:rsidRPr="00A34392" w:rsidRDefault="00EE7047" w:rsidP="00EE7047">
      <w:pPr>
        <w:pStyle w:val="DzMetin"/>
        <w:jc w:val="both"/>
        <w:rPr>
          <w:rFonts w:ascii="Tahoma" w:hAnsi="Tahoma" w:cs="Tahoma"/>
          <w:highlight w:val="yellow"/>
        </w:rPr>
      </w:pPr>
      <w:r w:rsidRPr="00A34392">
        <w:rPr>
          <w:rFonts w:ascii="Tahoma" w:hAnsi="Tahoma" w:cs="Tahoma"/>
          <w:highlight w:val="yellow"/>
        </w:rPr>
        <w:t>Elektronik yolla tebligat, muhatabın elektronik adresine ulaştığı tarihi izleyen beşinci günün sonunda yapılmış sayılır.</w:t>
      </w:r>
    </w:p>
    <w:p w:rsidR="00EE7047" w:rsidRPr="00A34392" w:rsidRDefault="00EE7047" w:rsidP="00EE7047">
      <w:pPr>
        <w:pStyle w:val="DzMetin"/>
        <w:jc w:val="both"/>
        <w:rPr>
          <w:rFonts w:ascii="Tahoma" w:hAnsi="Tahoma" w:cs="Tahoma"/>
          <w:highlight w:val="yellow"/>
        </w:rPr>
      </w:pPr>
    </w:p>
    <w:p w:rsidR="00EE7047" w:rsidRPr="00A34392" w:rsidRDefault="00EE7047" w:rsidP="00EE7047">
      <w:pPr>
        <w:pStyle w:val="DzMetin"/>
        <w:jc w:val="both"/>
        <w:rPr>
          <w:rFonts w:ascii="Tahoma" w:hAnsi="Tahoma" w:cs="Tahoma"/>
          <w:highlight w:val="yellow"/>
        </w:rPr>
      </w:pPr>
      <w:proofErr w:type="gramStart"/>
      <w:r w:rsidRPr="00A34392">
        <w:rPr>
          <w:rFonts w:ascii="Tahoma" w:hAnsi="Tahoma" w:cs="Tahoma"/>
          <w:highlight w:val="yellow"/>
        </w:rPr>
        <w:t>(</w:t>
      </w:r>
      <w:proofErr w:type="gramEnd"/>
      <w:r w:rsidRPr="00A34392">
        <w:rPr>
          <w:rFonts w:ascii="Tahoma" w:hAnsi="Tahoma" w:cs="Tahoma"/>
          <w:highlight w:val="yellow"/>
        </w:rPr>
        <w:t>YÜR. TAR</w:t>
      </w:r>
      <w:proofErr w:type="gramStart"/>
      <w:r w:rsidRPr="00A34392">
        <w:rPr>
          <w:rFonts w:ascii="Tahoma" w:hAnsi="Tahoma" w:cs="Tahoma"/>
          <w:highlight w:val="yellow"/>
        </w:rPr>
        <w:t>.:</w:t>
      </w:r>
      <w:proofErr w:type="gramEnd"/>
      <w:r w:rsidRPr="00A34392">
        <w:rPr>
          <w:rFonts w:ascii="Tahoma" w:hAnsi="Tahoma" w:cs="Tahoma"/>
          <w:highlight w:val="yellow"/>
        </w:rPr>
        <w:t xml:space="preserve"> 19.01.2012)</w:t>
      </w:r>
    </w:p>
    <w:p w:rsidR="00EE7047" w:rsidRPr="00EE7047" w:rsidRDefault="00EE7047" w:rsidP="00EE7047">
      <w:pPr>
        <w:pStyle w:val="DzMetin"/>
        <w:jc w:val="both"/>
        <w:rPr>
          <w:rFonts w:ascii="Tahoma" w:hAnsi="Tahoma" w:cs="Tahoma"/>
        </w:rPr>
      </w:pPr>
      <w:r w:rsidRPr="00A34392">
        <w:rPr>
          <w:rFonts w:ascii="Tahoma" w:hAnsi="Tahoma" w:cs="Tahoma"/>
          <w:highlight w:val="yellow"/>
        </w:rPr>
        <w:t xml:space="preserve">Bu maddenin uygulanmasına ilişkin </w:t>
      </w:r>
      <w:proofErr w:type="spellStart"/>
      <w:r w:rsidRPr="00A34392">
        <w:rPr>
          <w:rFonts w:ascii="Tahoma" w:hAnsi="Tahoma" w:cs="Tahoma"/>
          <w:highlight w:val="yellow"/>
        </w:rPr>
        <w:t>usûl</w:t>
      </w:r>
      <w:proofErr w:type="spellEnd"/>
      <w:r w:rsidRPr="00A34392">
        <w:rPr>
          <w:rFonts w:ascii="Tahoma" w:hAnsi="Tahoma" w:cs="Tahoma"/>
          <w:highlight w:val="yellow"/>
        </w:rPr>
        <w:t xml:space="preserve"> ve esaslar yönetmelikle belirlenir.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İKİNCİ FASIL: Tebligat Esasları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evrakının nüshaları ve makbuz verilmesi: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8 - Tebliğ olunacak her nevi evrak, biri dosyasında konulmak ve diğeri tebliğ edilecek kimselere verilmek üzere lüzumu kadar nüshadan terekküp eder. Bu nüshalarda iş sahibi veya vekilinin imzası bulunur.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olunmak üzere salahiyetli mercilere verilecek evrakın her nüshasına bu mercilerce, verildiği tarih yazılır ve istenirse makbuz verilir.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Her nevi evrakın tebliğine ve davetiyelere ait tebliğ mazbataları dosyasına konur.</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Davetiyenin ihtiva edeceği kayıtlar: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9 - Davetiye </w:t>
      </w:r>
      <w:proofErr w:type="spellStart"/>
      <w:r w:rsidRPr="00EE7047">
        <w:rPr>
          <w:rFonts w:ascii="Tahoma" w:hAnsi="Tahoma" w:cs="Tahoma"/>
        </w:rPr>
        <w:t>aşağıdakı</w:t>
      </w:r>
      <w:proofErr w:type="spellEnd"/>
      <w:r w:rsidRPr="00EE7047">
        <w:rPr>
          <w:rFonts w:ascii="Tahoma" w:hAnsi="Tahoma" w:cs="Tahoma"/>
        </w:rPr>
        <w:t xml:space="preserve"> kayıtları ihtiva eder: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1. Tarafların ve varsa kanuni temsilci ve vekillerinin ad ve soyadları ile </w:t>
      </w:r>
      <w:proofErr w:type="gramStart"/>
      <w:r w:rsidRPr="00EE7047">
        <w:rPr>
          <w:rFonts w:ascii="Tahoma" w:hAnsi="Tahoma" w:cs="Tahoma"/>
        </w:rPr>
        <w:t>ikametgah</w:t>
      </w:r>
      <w:proofErr w:type="gramEnd"/>
      <w:r w:rsidRPr="00EE7047">
        <w:rPr>
          <w:rFonts w:ascii="Tahoma" w:hAnsi="Tahoma" w:cs="Tahoma"/>
        </w:rPr>
        <w:t xml:space="preserve"> veya mesken yahut iş adreslerini,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2. Anlaşılacak şekilde kısaca tebliğin mevzuunu,</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3. Davet edilen şahsın hangi mercide ve hangi gün ve saatte hazır bulunması </w:t>
      </w:r>
      <w:proofErr w:type="spellStart"/>
      <w:r w:rsidRPr="00EE7047">
        <w:rPr>
          <w:rFonts w:ascii="Tahoma" w:hAnsi="Tahoma" w:cs="Tahoma"/>
        </w:rPr>
        <w:t>lazımgeldiğini</w:t>
      </w:r>
      <w:proofErr w:type="spellEnd"/>
      <w:r w:rsidRPr="00EE7047">
        <w:rPr>
          <w:rFonts w:ascii="Tahoma" w:hAnsi="Tahoma" w:cs="Tahoma"/>
        </w:rPr>
        <w:t xml:space="preserve"> ve bu merciin yerini,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4. Kanunlarına göre davetiye ve celpnamelere derci </w:t>
      </w:r>
      <w:proofErr w:type="spellStart"/>
      <w:r w:rsidRPr="00EE7047">
        <w:rPr>
          <w:rFonts w:ascii="Tahoma" w:hAnsi="Tahoma" w:cs="Tahoma"/>
        </w:rPr>
        <w:t>icabeden</w:t>
      </w:r>
      <w:proofErr w:type="spellEnd"/>
      <w:r w:rsidRPr="00EE7047">
        <w:rPr>
          <w:rFonts w:ascii="Tahoma" w:hAnsi="Tahoma" w:cs="Tahoma"/>
        </w:rPr>
        <w:t xml:space="preserve"> sair hususları,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5. Davetiyeyi çıkaran merciin mührünü ve mahkeme </w:t>
      </w:r>
      <w:proofErr w:type="gramStart"/>
      <w:r w:rsidRPr="00EE7047">
        <w:rPr>
          <w:rFonts w:ascii="Tahoma" w:hAnsi="Tahoma" w:cs="Tahoma"/>
        </w:rPr>
        <w:t>başkatibinin</w:t>
      </w:r>
      <w:proofErr w:type="gramEnd"/>
      <w:r w:rsidRPr="00EE7047">
        <w:rPr>
          <w:rFonts w:ascii="Tahoma" w:hAnsi="Tahoma" w:cs="Tahoma"/>
        </w:rPr>
        <w:t xml:space="preserve"> ve diğer mercilerde salahiyetli memurun imzasını.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Bilinen adreste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10 - Tebligat, tebliğ yapılacak şahsa bilinen en son adresinde yapılır. Şu kadar ki; kendisine tebliğ yapılacak şahsın müracaatı veya kabulü </w:t>
      </w:r>
      <w:proofErr w:type="spellStart"/>
      <w:r w:rsidRPr="00EE7047">
        <w:rPr>
          <w:rFonts w:ascii="Tahoma" w:hAnsi="Tahoma" w:cs="Tahoma"/>
        </w:rPr>
        <w:t>şartiyle</w:t>
      </w:r>
      <w:proofErr w:type="spellEnd"/>
      <w:r w:rsidRPr="00EE7047">
        <w:rPr>
          <w:rFonts w:ascii="Tahoma" w:hAnsi="Tahoma" w:cs="Tahoma"/>
        </w:rPr>
        <w:t xml:space="preserve"> her yerde tebligat yapılması caizdir.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19.01.2011 RG NO: 27820 KANUN NO: 6099/3) </w:t>
      </w:r>
    </w:p>
    <w:p w:rsidR="00EE7047" w:rsidRPr="00EE7047" w:rsidRDefault="00EE7047" w:rsidP="00EE7047">
      <w:pPr>
        <w:pStyle w:val="DzMetin"/>
        <w:jc w:val="both"/>
        <w:rPr>
          <w:rFonts w:ascii="Tahoma" w:hAnsi="Tahoma" w:cs="Tahoma"/>
        </w:rPr>
      </w:pPr>
      <w:r w:rsidRPr="00EE7047">
        <w:rPr>
          <w:rFonts w:ascii="Tahoma" w:hAnsi="Tahoma" w:cs="Tahoma"/>
        </w:rPr>
        <w:t>Bilinen en son adresin tebligata elverişli olmadığının anlaşılması veya tebligat yapılamaması hâlinde, muhatabın adres kayıt sisteminde bulunan yerleşim yeri adresi, bilinen en son adresi olarak kabul edilir ve tebligat buraya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Vekile ve kanuni </w:t>
      </w:r>
      <w:proofErr w:type="spellStart"/>
      <w:r w:rsidRPr="00EE7047">
        <w:rPr>
          <w:rFonts w:ascii="Tahoma" w:hAnsi="Tahoma" w:cs="Tahoma"/>
        </w:rPr>
        <w:t>mümesile</w:t>
      </w:r>
      <w:proofErr w:type="spellEnd"/>
      <w:r w:rsidRPr="00EE7047">
        <w:rPr>
          <w:rFonts w:ascii="Tahoma" w:hAnsi="Tahoma" w:cs="Tahoma"/>
        </w:rPr>
        <w:t xml:space="preserv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11 - (DEĞİŞİK FIKRA RG T: 15.06.1985 RG NO: 18785 KANUN NO: 3220/5) (KOD 1) </w:t>
      </w:r>
    </w:p>
    <w:p w:rsidR="00EE7047" w:rsidRPr="00EE7047" w:rsidRDefault="00EE7047" w:rsidP="00EE7047">
      <w:pPr>
        <w:pStyle w:val="DzMetin"/>
        <w:jc w:val="both"/>
        <w:rPr>
          <w:rFonts w:ascii="Tahoma" w:hAnsi="Tahoma" w:cs="Tahoma"/>
        </w:rPr>
      </w:pPr>
      <w:r w:rsidRPr="00EE7047">
        <w:rPr>
          <w:rFonts w:ascii="Tahoma" w:hAnsi="Tahoma" w:cs="Tahoma"/>
        </w:rPr>
        <w:t xml:space="preserve">Vekil vasıtasıyla takip edilen işlerde tebligat vekile yapılır. Vekil birden çok ise bunlardan birine tebligat yapılması yeterlidir. Eğer tebligat birden fazla vekile yapılmış ise, bunlardan ilkine yapılan tebliğ tarihi asıl tebliğ tarihi sayılır. Ancak, Ceza Muhakemeleri </w:t>
      </w:r>
      <w:proofErr w:type="spellStart"/>
      <w:r w:rsidRPr="00EE7047">
        <w:rPr>
          <w:rFonts w:ascii="Tahoma" w:hAnsi="Tahoma" w:cs="Tahoma"/>
        </w:rPr>
        <w:t>Usulu</w:t>
      </w:r>
      <w:proofErr w:type="spellEnd"/>
      <w:r w:rsidRPr="00EE7047">
        <w:rPr>
          <w:rFonts w:ascii="Tahoma" w:hAnsi="Tahoma" w:cs="Tahoma"/>
        </w:rPr>
        <w:t xml:space="preserve"> Kanunu'nun, kararların sanıklara tebliğ edilmelerine ilişkin hükümleri saklıdır.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19.01.2011 RG NO: 27820 KANUN NO: 6099/4) </w:t>
      </w:r>
    </w:p>
    <w:p w:rsidR="00EE7047" w:rsidRPr="00EE7047" w:rsidRDefault="00EE7047" w:rsidP="00EE7047">
      <w:pPr>
        <w:pStyle w:val="DzMetin"/>
        <w:jc w:val="both"/>
        <w:rPr>
          <w:rFonts w:ascii="Tahoma" w:hAnsi="Tahoma" w:cs="Tahoma"/>
        </w:rPr>
      </w:pPr>
      <w:r w:rsidRPr="00EE7047">
        <w:rPr>
          <w:rFonts w:ascii="Tahoma" w:hAnsi="Tahoma" w:cs="Tahoma"/>
        </w:rPr>
        <w:t>Avukat tarafından takip edilen işlerde, avukatın bürosunda yapılacak tebligatlar, resmi çalışma gün ve saatleri içinde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Kanuni mümessilleri bulunanlara veya bulunması gerekenlere yapılacak tebligat kanunlara göre bizzat kendilerine yapılması </w:t>
      </w:r>
      <w:proofErr w:type="spellStart"/>
      <w:r w:rsidRPr="00EE7047">
        <w:rPr>
          <w:rFonts w:ascii="Tahoma" w:hAnsi="Tahoma" w:cs="Tahoma"/>
        </w:rPr>
        <w:t>icabetmedikçe</w:t>
      </w:r>
      <w:proofErr w:type="spellEnd"/>
      <w:r w:rsidRPr="00EE7047">
        <w:rPr>
          <w:rFonts w:ascii="Tahoma" w:hAnsi="Tahoma" w:cs="Tahoma"/>
        </w:rPr>
        <w:t xml:space="preserve"> bu mümessillere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Hükmi şahıslara ve ticarethanelere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12 - Hükmi şahıslara tebliğ, salahiyetli mümessillerine, bunlar birden ziyade ise, yalnız birine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Bir ticarethanenin muamelelerinden doğan ihtilaflarda, ticari mümessiline yapılan tebliğ muteberdir.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Hükmi şahısların memur ve müstahdemlerine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13 - Hükmi şahıslar namına kendilerine tebliğ yapılacak kimseler her hangi bir sebeple </w:t>
      </w:r>
      <w:proofErr w:type="spellStart"/>
      <w:r w:rsidRPr="00EE7047">
        <w:rPr>
          <w:rFonts w:ascii="Tahoma" w:hAnsi="Tahoma" w:cs="Tahoma"/>
        </w:rPr>
        <w:t>mütat</w:t>
      </w:r>
      <w:proofErr w:type="spellEnd"/>
      <w:r w:rsidRPr="00EE7047">
        <w:rPr>
          <w:rFonts w:ascii="Tahoma" w:hAnsi="Tahoma" w:cs="Tahoma"/>
        </w:rPr>
        <w:t xml:space="preserve"> iş saatlerinde iş yerinde bulunmadıkları veya o sırada evrakı bizzat </w:t>
      </w:r>
      <w:proofErr w:type="spellStart"/>
      <w:r w:rsidRPr="00EE7047">
        <w:rPr>
          <w:rFonts w:ascii="Tahoma" w:hAnsi="Tahoma" w:cs="Tahoma"/>
        </w:rPr>
        <w:t>alamıyacak</w:t>
      </w:r>
      <w:proofErr w:type="spellEnd"/>
      <w:r w:rsidRPr="00EE7047">
        <w:rPr>
          <w:rFonts w:ascii="Tahoma" w:hAnsi="Tahoma" w:cs="Tahoma"/>
        </w:rPr>
        <w:t xml:space="preserve"> bir halde oldukları takdirde tebliğ, orada hazır bulunan memur veya müstahdemlerinden birine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Askeri şahıslara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14 - Astsubaylar hariç olmak üzere erata yapılacak tebliğler, kıta kumandanı ve müessese amiri gibi en yakın üste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spellStart"/>
      <w:r w:rsidRPr="00EE7047">
        <w:rPr>
          <w:rFonts w:ascii="Tahoma" w:hAnsi="Tahoma" w:cs="Tahoma"/>
        </w:rPr>
        <w:t>Yukarıki</w:t>
      </w:r>
      <w:proofErr w:type="spellEnd"/>
      <w:r w:rsidRPr="00EE7047">
        <w:rPr>
          <w:rFonts w:ascii="Tahoma" w:hAnsi="Tahoma" w:cs="Tahoma"/>
        </w:rPr>
        <w:t xml:space="preserve"> fıkrada yazılı olanların haricindeki askeri şahıslara birlik veya müessesede tebligat yapılması </w:t>
      </w:r>
      <w:proofErr w:type="spellStart"/>
      <w:r w:rsidRPr="00EE7047">
        <w:rPr>
          <w:rFonts w:ascii="Tahoma" w:hAnsi="Tahoma" w:cs="Tahoma"/>
        </w:rPr>
        <w:t>icabeden</w:t>
      </w:r>
      <w:proofErr w:type="spellEnd"/>
      <w:r w:rsidRPr="00EE7047">
        <w:rPr>
          <w:rFonts w:ascii="Tahoma" w:hAnsi="Tahoma" w:cs="Tahoma"/>
        </w:rPr>
        <w:t xml:space="preserve"> ahvalde, tebliğin yapılmasını nöbetçi amiri veya subayı temin eder. Bunlar tarafından muhatabın derhal bulundurulması veya tebliğin temini mümkün olmazsa tebliğ kendilerine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Sefer hali: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15 - Sefer halinde olan birlik veya müesseseye mensup askeri şahıslara tebligat, bağlı bulundukları Kara, Deniz veya Hava kuvvetleri kumandanlıkları </w:t>
      </w:r>
      <w:proofErr w:type="spellStart"/>
      <w:r w:rsidRPr="00EE7047">
        <w:rPr>
          <w:rFonts w:ascii="Tahoma" w:hAnsi="Tahoma" w:cs="Tahoma"/>
        </w:rPr>
        <w:t>vasıtasiyle</w:t>
      </w:r>
      <w:proofErr w:type="spellEnd"/>
      <w:r w:rsidRPr="00EE7047">
        <w:rPr>
          <w:rFonts w:ascii="Tahoma" w:hAnsi="Tahoma" w:cs="Tahoma"/>
        </w:rPr>
        <w:t xml:space="preserv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lastRenderedPageBreak/>
        <w:t>Aynı konutta oturan kişilere veya hizmetçiye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16 - (DEĞİŞİK MADDE RGT: 27.03.2003 RG NO: 25061 KANUN NO: 4829/2) (KOD 1) </w:t>
      </w:r>
    </w:p>
    <w:p w:rsidR="00EE7047" w:rsidRPr="00EE7047" w:rsidRDefault="00EE7047" w:rsidP="00EE7047">
      <w:pPr>
        <w:pStyle w:val="DzMetin"/>
        <w:jc w:val="both"/>
        <w:rPr>
          <w:rFonts w:ascii="Tahoma" w:hAnsi="Tahoma" w:cs="Tahoma"/>
        </w:rPr>
      </w:pPr>
      <w:r w:rsidRPr="00EE7047">
        <w:rPr>
          <w:rFonts w:ascii="Tahoma" w:hAnsi="Tahoma" w:cs="Tahoma"/>
        </w:rPr>
        <w:t>Kendisine tebliğ yapılacak şahıs adresinde bulunmazsa tebliğ kendisi ile aynı konutta oturan kişilere veya hizmetçilerinden birine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Belli bir yerde veya evde meslek ve sanat icrası: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Madde 17 - Belli bir yerde devamlı olarak meslek veya sanatını icra edenler, o yerde bulunmadıkları takdirde tebliğ aynı yerdeki daimi memur veya müstahdemlerinden birine, meslek veya sanatını evinde icra edenlerin memur ve müstahdemlerinden biri bulunmadığı takdirde (DEĞİŞİK İBARE RGT: 27.03.2003 RG NO: 25061 KANUN NO: 4829/3) (KOD 1) aynı konutta oturan kişilere veya hizmetçilerinden birine yapılır.</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Otel, hastane, fabrika ve mektep gibi yerlerde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18 - Tebliğ yapılacak şahıs otel, hastane, tedavi veya istirahat evi, fabrika, mektep, talebe yurdu gibi içine serbestçe </w:t>
      </w:r>
      <w:proofErr w:type="spellStart"/>
      <w:r w:rsidRPr="00EE7047">
        <w:rPr>
          <w:rFonts w:ascii="Tahoma" w:hAnsi="Tahoma" w:cs="Tahoma"/>
        </w:rPr>
        <w:t>girilemiyen</w:t>
      </w:r>
      <w:proofErr w:type="spellEnd"/>
      <w:r w:rsidRPr="00EE7047">
        <w:rPr>
          <w:rFonts w:ascii="Tahoma" w:hAnsi="Tahoma" w:cs="Tahoma"/>
        </w:rPr>
        <w:t xml:space="preserve"> veya arananın kolayca bulunması mümkün </w:t>
      </w:r>
      <w:proofErr w:type="spellStart"/>
      <w:r w:rsidRPr="00EE7047">
        <w:rPr>
          <w:rFonts w:ascii="Tahoma" w:hAnsi="Tahoma" w:cs="Tahoma"/>
        </w:rPr>
        <w:t>olmıyan</w:t>
      </w:r>
      <w:proofErr w:type="spellEnd"/>
      <w:r w:rsidRPr="00EE7047">
        <w:rPr>
          <w:rFonts w:ascii="Tahoma" w:hAnsi="Tahoma" w:cs="Tahoma"/>
        </w:rPr>
        <w:t xml:space="preserve"> bir yerde bulunuyorsa, tebliğin yapılmasını o yeri idare eden veya muhatabın bulunduğu kısmın amiri temin eder. Bunlar tarafından muhatabın derhal buldurulması veya tebliğin temini mümkün olmazsa, tebliğ kendilerine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Mevkuf ve </w:t>
      </w:r>
      <w:proofErr w:type="spellStart"/>
      <w:r w:rsidRPr="00EE7047">
        <w:rPr>
          <w:rFonts w:ascii="Tahoma" w:hAnsi="Tahoma" w:cs="Tahoma"/>
        </w:rPr>
        <w:t>mahkümlara</w:t>
      </w:r>
      <w:proofErr w:type="spellEnd"/>
      <w:r w:rsidRPr="00EE7047">
        <w:rPr>
          <w:rFonts w:ascii="Tahoma" w:hAnsi="Tahoma" w:cs="Tahoma"/>
        </w:rPr>
        <w:t xml:space="preserv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19 - Mevkuf ve </w:t>
      </w:r>
      <w:proofErr w:type="spellStart"/>
      <w:r w:rsidRPr="00EE7047">
        <w:rPr>
          <w:rFonts w:ascii="Tahoma" w:hAnsi="Tahoma" w:cs="Tahoma"/>
        </w:rPr>
        <w:t>mahkümlara</w:t>
      </w:r>
      <w:proofErr w:type="spellEnd"/>
      <w:r w:rsidRPr="00EE7047">
        <w:rPr>
          <w:rFonts w:ascii="Tahoma" w:hAnsi="Tahoma" w:cs="Tahoma"/>
        </w:rPr>
        <w:t xml:space="preserve"> ait tebliğlerin yapılmasını, bunların bulunduğu müessese müdür veya memuru temin eder.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Muhatabın muvakkaten başka yere gitmesi: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20 - (DEĞİŞİK MADDE RGT: 15.06.1985 RG NO: 18785 KANUN NO: 3220/6) (KOD 1) </w:t>
      </w:r>
    </w:p>
    <w:p w:rsidR="00EE7047" w:rsidRPr="00EE7047" w:rsidRDefault="00EE7047" w:rsidP="00EE7047">
      <w:pPr>
        <w:pStyle w:val="DzMetin"/>
        <w:jc w:val="both"/>
        <w:rPr>
          <w:rFonts w:ascii="Tahoma" w:hAnsi="Tahoma" w:cs="Tahoma"/>
        </w:rPr>
      </w:pPr>
      <w:proofErr w:type="gramStart"/>
      <w:r w:rsidRPr="00EE7047">
        <w:rPr>
          <w:rFonts w:ascii="Tahoma" w:hAnsi="Tahoma" w:cs="Tahoma"/>
        </w:rPr>
        <w:t xml:space="preserve">13, 14, 16, 17 ve 18 inci maddelerde yazılı şahıslar, kendisine tebliğ yapılacak kimsenin muvakkaten başka yere gittiğini belirtirlerse; keyfiyet ve beyanda bulunanın (DEĞİŞİK İBARE RGT: 27.03.2003 RG NO: 25061 KANUN NO: 4829/4) (KOD 2) adı ve soyadı tebliğ mazbatasına yazılarak altı beyan yapan tarafından imzalanır ve tebliğ memuru tebliğ evrakını bu kişilere verir. </w:t>
      </w:r>
      <w:proofErr w:type="gramEnd"/>
      <w:r w:rsidRPr="00EE7047">
        <w:rPr>
          <w:rFonts w:ascii="Tahoma" w:hAnsi="Tahoma" w:cs="Tahoma"/>
        </w:rPr>
        <w:t xml:space="preserve">Bu kişiler tebliğ evrakını kabule mecburdurlar. Kendisine tebliğ yapılacak kimsenin muvakkaten başka bir yere gittiğini belirten kimse, beyanını imzadan imtina ederse, tebliğ eden bu beyanı şerh ve imza eder. Bu durumda ve tebliğ evrakının kabulden çekinme halinde tebligat, 21 inci maddeye göre yapılır. (DEĞİŞİK CÜMLE RGT: 27.03.2003 RG NO: 25061 KANUN NO: 4829/4) (KOD 2) Bu maddeye göre yapılacak tebligatlarda tebliğ, tebliğ evrakının 13, 14, 16, 17 ve 18 inci maddelerde yazılı kişilere verildiği tarihte veya ihbarname kapıya yapıştırılmışsa bu tarihten itibaren </w:t>
      </w:r>
      <w:proofErr w:type="spellStart"/>
      <w:r w:rsidRPr="00EE7047">
        <w:rPr>
          <w:rFonts w:ascii="Tahoma" w:hAnsi="Tahoma" w:cs="Tahoma"/>
        </w:rPr>
        <w:t>onbeş</w:t>
      </w:r>
      <w:proofErr w:type="spellEnd"/>
      <w:r w:rsidRPr="00EE7047">
        <w:rPr>
          <w:rFonts w:ascii="Tahoma" w:hAnsi="Tahoma" w:cs="Tahoma"/>
        </w:rPr>
        <w:t xml:space="preserve"> gün sonra yapılmış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Tebliğ </w:t>
      </w:r>
      <w:proofErr w:type="gramStart"/>
      <w:r w:rsidRPr="00EE7047">
        <w:rPr>
          <w:rFonts w:ascii="Tahoma" w:hAnsi="Tahoma" w:cs="Tahoma"/>
        </w:rPr>
        <w:t>imkansızlığı</w:t>
      </w:r>
      <w:proofErr w:type="gramEnd"/>
      <w:r w:rsidRPr="00EE7047">
        <w:rPr>
          <w:rFonts w:ascii="Tahoma" w:hAnsi="Tahoma" w:cs="Tahoma"/>
        </w:rPr>
        <w:t xml:space="preserve"> ve tebellüğden imtina:</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21 - (DEĞİŞİK MADDE RGT: 15.06.1985 RG NO: 18785 KANUN NO: 3220/7) (KOD 1) </w:t>
      </w:r>
    </w:p>
    <w:p w:rsidR="00EE7047" w:rsidRPr="00EE7047" w:rsidRDefault="00EE7047" w:rsidP="00EE7047">
      <w:pPr>
        <w:pStyle w:val="DzMetin"/>
        <w:jc w:val="both"/>
        <w:rPr>
          <w:rFonts w:ascii="Tahoma" w:hAnsi="Tahoma" w:cs="Tahoma"/>
        </w:rPr>
      </w:pPr>
      <w:proofErr w:type="gramStart"/>
      <w:r w:rsidRPr="00EE7047">
        <w:rPr>
          <w:rFonts w:ascii="Tahoma" w:hAnsi="Tahoma" w:cs="Tahoma"/>
        </w:rPr>
        <w:lastRenderedPageBreak/>
        <w:t xml:space="preserve">Kendisine tebligat yapılacak kimse veya yukarıdaki maddeler mucibince tebligat yapılabilecek kimselerden hiçbiri gösterilen adreste bulunmaz veya tebellüğden imtina ederse, tebliğ memuru tebliğ olunacak evrakı, o yerin muhtar veya ihtiyar heyeti azasından birine veyahut (DEĞİŞİK İBARE RGT: 27.03.2003 RG NO: 25061 KANUN NO: 4829/5) (KOD 2) zabıta amir veya memurlarına imza mukabilinde teslim eder tesellüm edenin adresini ihtiva eden ihbarnameyi gösterilen adresteki binanın kapısına yapıştırmakla beraber, adreste bulunmama halinde tebliğ olunacak şahsa keyfiyetin haber verilmesini de mümkün oldukça en yakın komşularından birine, varsa yönetici veya kapıcıya da bildirilir. </w:t>
      </w:r>
      <w:proofErr w:type="gramEnd"/>
      <w:r w:rsidRPr="00EE7047">
        <w:rPr>
          <w:rFonts w:ascii="Tahoma" w:hAnsi="Tahoma" w:cs="Tahoma"/>
        </w:rPr>
        <w:t>İhbarnamenin kapıya yapıştırıldığı tarih, tebliğ tarihi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19.01.2011 RG NO: 27820 KANUN NO: 6099/5) </w:t>
      </w:r>
    </w:p>
    <w:p w:rsidR="00EE7047" w:rsidRPr="00EE7047" w:rsidRDefault="00EE7047" w:rsidP="00EE7047">
      <w:pPr>
        <w:pStyle w:val="DzMetin"/>
        <w:jc w:val="both"/>
        <w:rPr>
          <w:rFonts w:ascii="Tahoma" w:hAnsi="Tahoma" w:cs="Tahoma"/>
        </w:rPr>
      </w:pPr>
      <w:proofErr w:type="gramStart"/>
      <w:r w:rsidRPr="00EE7047">
        <w:rPr>
          <w:rFonts w:ascii="Tahoma" w:hAnsi="Tahoma" w:cs="Tahoma"/>
        </w:rPr>
        <w:t xml:space="preserve">Gösterilen adres muhatabın adres kayıt sistemindeki adresi olup, muhatap o adreste hiç oturmamış veya o adresten sürekli olarak ayrılmış olsa dahi, tebliğ memuru tebliğ olunacak evrakı, o yerin muhtar veya ihtiyar heyeti azasından birine veyahut zabıta amir veya memurlarına imza karşılığında teslim eder ve tesellüm edenin adresini ihtiva eden ihbarnameyi gösterilen adresteki binanın kapısına yapıştırır. </w:t>
      </w:r>
      <w:proofErr w:type="gramEnd"/>
      <w:r w:rsidRPr="00EE7047">
        <w:rPr>
          <w:rFonts w:ascii="Tahoma" w:hAnsi="Tahoma" w:cs="Tahoma"/>
        </w:rPr>
        <w:t>İhbarnamenin kapıya yapıştırıldığı tarih, tebliğ tarihi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27.03.2003 RG NO: 25061 KANUN NO: 4829/5) </w:t>
      </w:r>
    </w:p>
    <w:p w:rsidR="00EE7047" w:rsidRPr="00EE7047" w:rsidRDefault="00EE7047" w:rsidP="00EE7047">
      <w:pPr>
        <w:pStyle w:val="DzMetin"/>
        <w:jc w:val="both"/>
        <w:rPr>
          <w:rFonts w:ascii="Tahoma" w:hAnsi="Tahoma" w:cs="Tahoma"/>
        </w:rPr>
      </w:pPr>
      <w:r w:rsidRPr="00EE7047">
        <w:rPr>
          <w:rFonts w:ascii="Tahoma" w:hAnsi="Tahoma" w:cs="Tahoma"/>
        </w:rPr>
        <w:t>Muhtar, ihtiyar heyeti azaları, zabıta amir ve memurları yukarıdaki (DEĞİŞİK İBARE RGT: 19.01.2011 RG NO: 27820 KANUN NO: 6099/5) (KOD 3) fıkralar uyarınca kendilerine teslim edilen evrakı kabule mecburdurlar.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Yaş ve ehliyet şartı: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22 - Muhatap yerine kendisine tebliğ yapılacak kimsenin görünüşüne nazaran (DEĞİŞİK İBARE RGT: 27.03.2003 RG NO: 25061 KANUN NO: 4829/6) (KOD 1) </w:t>
      </w:r>
      <w:proofErr w:type="spellStart"/>
      <w:r w:rsidRPr="00EE7047">
        <w:rPr>
          <w:rFonts w:ascii="Tahoma" w:hAnsi="Tahoma" w:cs="Tahoma"/>
        </w:rPr>
        <w:t>onsekiz</w:t>
      </w:r>
      <w:proofErr w:type="spellEnd"/>
      <w:r w:rsidRPr="00EE7047">
        <w:rPr>
          <w:rFonts w:ascii="Tahoma" w:hAnsi="Tahoma" w:cs="Tahoma"/>
        </w:rPr>
        <w:t xml:space="preserve"> yaşından aşağı olmaması ve bariz bir surette ehliyetsiz bulunmaması lazımdır.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mazbatası: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23 - Tebliğ bir mazbata ile tevsik edilir. Bu mazbatanın:</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1. Tebliği çıkaran merciin adını,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2. Tebliği </w:t>
      </w:r>
      <w:proofErr w:type="spellStart"/>
      <w:r w:rsidRPr="00EE7047">
        <w:rPr>
          <w:rFonts w:ascii="Tahoma" w:hAnsi="Tahoma" w:cs="Tahoma"/>
        </w:rPr>
        <w:t>istiyen</w:t>
      </w:r>
      <w:proofErr w:type="spellEnd"/>
      <w:r w:rsidRPr="00EE7047">
        <w:rPr>
          <w:rFonts w:ascii="Tahoma" w:hAnsi="Tahoma" w:cs="Tahoma"/>
        </w:rPr>
        <w:t xml:space="preserve"> tarafın adını, soyadını ve adresini,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3. Tebliğ olunacak şahsın adını, soyadını ve adresini,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4. Tebliğin mevzuunu,</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5. Tebliğin kime yapıldığını ve tebliğ muhatabından başkasına yapılmış ise o kimsenin adını, soyadını, adresini ve 22 </w:t>
      </w:r>
      <w:proofErr w:type="spellStart"/>
      <w:r w:rsidRPr="00EE7047">
        <w:rPr>
          <w:rFonts w:ascii="Tahoma" w:hAnsi="Tahoma" w:cs="Tahoma"/>
        </w:rPr>
        <w:t>nci</w:t>
      </w:r>
      <w:proofErr w:type="spellEnd"/>
      <w:r w:rsidRPr="00EE7047">
        <w:rPr>
          <w:rFonts w:ascii="Tahoma" w:hAnsi="Tahoma" w:cs="Tahoma"/>
        </w:rPr>
        <w:t xml:space="preserve"> madde gereğince tebellüğe ehil olduğunu,</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6. Tebliğin nerede ve ne zaman yapıldığını,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7. 21 inci maddedeki durumun </w:t>
      </w:r>
      <w:proofErr w:type="spellStart"/>
      <w:r w:rsidRPr="00EE7047">
        <w:rPr>
          <w:rFonts w:ascii="Tahoma" w:hAnsi="Tahoma" w:cs="Tahoma"/>
        </w:rPr>
        <w:t>tahaddüsü</w:t>
      </w:r>
      <w:proofErr w:type="spellEnd"/>
      <w:r w:rsidRPr="00EE7047">
        <w:rPr>
          <w:rFonts w:ascii="Tahoma" w:hAnsi="Tahoma" w:cs="Tahoma"/>
        </w:rPr>
        <w:t xml:space="preserve"> halinde bu hususlara </w:t>
      </w:r>
      <w:proofErr w:type="spellStart"/>
      <w:r w:rsidRPr="00EE7047">
        <w:rPr>
          <w:rFonts w:ascii="Tahoma" w:hAnsi="Tahoma" w:cs="Tahoma"/>
        </w:rPr>
        <w:t>mütaallik</w:t>
      </w:r>
      <w:proofErr w:type="spellEnd"/>
      <w:r w:rsidRPr="00EE7047">
        <w:rPr>
          <w:rFonts w:ascii="Tahoma" w:hAnsi="Tahoma" w:cs="Tahoma"/>
        </w:rPr>
        <w:t xml:space="preserve"> muamelenin (DEĞİŞİK İBARE RGT: 19.01.2011 RG NO: 27820 KANUN NO: 6099/6) (KOD 2) yapıldığını, adreste bulunmama ve imtina için gösterilen sebebi,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BENT RGT: 19.01.2011 RG NO: 27820 KANUN NO: 6099/6) </w:t>
      </w:r>
    </w:p>
    <w:p w:rsidR="00EE7047" w:rsidRPr="00EE7047" w:rsidRDefault="00EE7047" w:rsidP="00EE7047">
      <w:pPr>
        <w:pStyle w:val="DzMetin"/>
        <w:jc w:val="both"/>
        <w:rPr>
          <w:rFonts w:ascii="Tahoma" w:hAnsi="Tahoma" w:cs="Tahoma"/>
        </w:rPr>
      </w:pPr>
      <w:r w:rsidRPr="00EE7047">
        <w:rPr>
          <w:rFonts w:ascii="Tahoma" w:hAnsi="Tahoma" w:cs="Tahoma"/>
        </w:rPr>
        <w:t>8. Tebligatın adres kayıt sistemindeki adrese yapılması durumunda buna ilişkin kaydı,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lastRenderedPageBreak/>
        <w:t xml:space="preserve">(DEĞİŞİK BENT RGT: 27.03.2003 RG NO: 25061 KANUN NO: 4829/7) (KOD 1) </w:t>
      </w:r>
    </w:p>
    <w:p w:rsidR="00EE7047" w:rsidRPr="00EE7047" w:rsidRDefault="00EE7047" w:rsidP="00EE7047">
      <w:pPr>
        <w:pStyle w:val="DzMetin"/>
        <w:jc w:val="both"/>
        <w:rPr>
          <w:rFonts w:ascii="Tahoma" w:hAnsi="Tahoma" w:cs="Tahoma"/>
        </w:rPr>
      </w:pPr>
      <w:r w:rsidRPr="00EE7047">
        <w:rPr>
          <w:rFonts w:ascii="Tahoma" w:hAnsi="Tahoma" w:cs="Tahoma"/>
        </w:rPr>
        <w:t>9. Tebliğ evrakı kime verilmiş ise onun imzası ile tebliğ memurunun adı, soyadı ve imzasını,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ihtiva</w:t>
      </w:r>
      <w:proofErr w:type="gramEnd"/>
      <w:r w:rsidRPr="00EE7047">
        <w:rPr>
          <w:rFonts w:ascii="Tahoma" w:hAnsi="Tahoma" w:cs="Tahoma"/>
        </w:rPr>
        <w:t xml:space="preserve"> etmesi lazımdır.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İmza </w:t>
      </w:r>
      <w:proofErr w:type="spellStart"/>
      <w:r w:rsidRPr="00EE7047">
        <w:rPr>
          <w:rFonts w:ascii="Tahoma" w:hAnsi="Tahoma" w:cs="Tahoma"/>
        </w:rPr>
        <w:t>edemiyecek</w:t>
      </w:r>
      <w:proofErr w:type="spellEnd"/>
      <w:r w:rsidRPr="00EE7047">
        <w:rPr>
          <w:rFonts w:ascii="Tahoma" w:hAnsi="Tahoma" w:cs="Tahoma"/>
        </w:rPr>
        <w:t xml:space="preserve"> durumda olmak:</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24 - Kendisine tebliğ yapılacak kimse imza edecek kadar yazı bilmez veya imza </w:t>
      </w:r>
      <w:proofErr w:type="spellStart"/>
      <w:r w:rsidRPr="00EE7047">
        <w:rPr>
          <w:rFonts w:ascii="Tahoma" w:hAnsi="Tahoma" w:cs="Tahoma"/>
        </w:rPr>
        <w:t>edemiyecek</w:t>
      </w:r>
      <w:proofErr w:type="spellEnd"/>
      <w:r w:rsidRPr="00EE7047">
        <w:rPr>
          <w:rFonts w:ascii="Tahoma" w:hAnsi="Tahoma" w:cs="Tahoma"/>
        </w:rPr>
        <w:t xml:space="preserve"> durumda bulunursa, komşularından bir kişi huzurunda sol elinin </w:t>
      </w:r>
      <w:proofErr w:type="gramStart"/>
      <w:r w:rsidRPr="00EE7047">
        <w:rPr>
          <w:rFonts w:ascii="Tahoma" w:hAnsi="Tahoma" w:cs="Tahoma"/>
        </w:rPr>
        <w:t>baş parmağı</w:t>
      </w:r>
      <w:proofErr w:type="gramEnd"/>
      <w:r w:rsidRPr="00EE7047">
        <w:rPr>
          <w:rFonts w:ascii="Tahoma" w:hAnsi="Tahoma" w:cs="Tahoma"/>
        </w:rPr>
        <w:t xml:space="preserve"> bastırılmak suretiyle tebliğ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Sol elinin </w:t>
      </w:r>
      <w:proofErr w:type="gramStart"/>
      <w:r w:rsidRPr="00EE7047">
        <w:rPr>
          <w:rFonts w:ascii="Tahoma" w:hAnsi="Tahoma" w:cs="Tahoma"/>
        </w:rPr>
        <w:t>baş parmağı</w:t>
      </w:r>
      <w:proofErr w:type="gramEnd"/>
      <w:r w:rsidRPr="00EE7047">
        <w:rPr>
          <w:rFonts w:ascii="Tahoma" w:hAnsi="Tahoma" w:cs="Tahoma"/>
        </w:rPr>
        <w:t xml:space="preserve"> </w:t>
      </w:r>
      <w:proofErr w:type="spellStart"/>
      <w:r w:rsidRPr="00EE7047">
        <w:rPr>
          <w:rFonts w:ascii="Tahoma" w:hAnsi="Tahoma" w:cs="Tahoma"/>
        </w:rPr>
        <w:t>bulunmıyan</w:t>
      </w:r>
      <w:proofErr w:type="spellEnd"/>
      <w:r w:rsidRPr="00EE7047">
        <w:rPr>
          <w:rFonts w:ascii="Tahoma" w:hAnsi="Tahoma" w:cs="Tahoma"/>
        </w:rPr>
        <w:t xml:space="preserve"> kimsenin, aynı elinin diğer bir parmağı ve sol eli yoksa sağ elinin baş parmağı ve bu da mevcut değilse diğer parmaklarından biri bastırılır.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yapılacak kimsenin iki eli de yoksa tebliğ evrakı kendisine verilir.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Yukardaki fıkralarda yazılı hallerde keyfiyet, tebliğ mazbatasında tasrih edilir ve hazır bulunan şahsa da imza ettirilir.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Okur yazar</w:t>
      </w:r>
      <w:proofErr w:type="gramEnd"/>
      <w:r w:rsidRPr="00EE7047">
        <w:rPr>
          <w:rFonts w:ascii="Tahoma" w:hAnsi="Tahoma" w:cs="Tahoma"/>
        </w:rPr>
        <w:t xml:space="preserve"> bir komşu bulunmaz veya bulunan komşu imzadan imtina ederse, tebliğ memuru o mahalle veya köyün muhtar veya ihtiyar heyeti azasından birini veyahut bir zabıta memurunu, tebliğ sırasında hazır bulunmak üzere davet eder ve tebligat bunların huzurunda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Yabancı memlekette tebligat usulü:</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25 - Yabancı memlekette tebliğ o memleketin salahiyetli makamı </w:t>
      </w:r>
      <w:proofErr w:type="spellStart"/>
      <w:r w:rsidRPr="00EE7047">
        <w:rPr>
          <w:rFonts w:ascii="Tahoma" w:hAnsi="Tahoma" w:cs="Tahoma"/>
        </w:rPr>
        <w:t>vasıtasiyle</w:t>
      </w:r>
      <w:proofErr w:type="spellEnd"/>
      <w:r w:rsidRPr="00EE7047">
        <w:rPr>
          <w:rFonts w:ascii="Tahoma" w:hAnsi="Tahoma" w:cs="Tahoma"/>
        </w:rPr>
        <w:t xml:space="preserve"> yapılır. Bunun için anlaşma veya o memleket kanunları müsait ise, o yerdeki Türkiye siyasi memuru veya konsolosu tebligat yapılmasını salahiyetli makamdan ister.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(MÜLGA FIKRA RGT: 27.03.2003 RG NO: 25061 KANUN NO: 4829/18) (KOD 1)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Yabancı memleketlerde bulunan kimselere tebliğ olunacak evrak, tebligatı çıkaran merciin bağlı bulunduğu </w:t>
      </w:r>
      <w:proofErr w:type="gramStart"/>
      <w:r w:rsidRPr="00EE7047">
        <w:rPr>
          <w:rFonts w:ascii="Tahoma" w:hAnsi="Tahoma" w:cs="Tahoma"/>
        </w:rPr>
        <w:t>vekalet</w:t>
      </w:r>
      <w:proofErr w:type="gramEnd"/>
      <w:r w:rsidRPr="00EE7047">
        <w:rPr>
          <w:rFonts w:ascii="Tahoma" w:hAnsi="Tahoma" w:cs="Tahoma"/>
        </w:rPr>
        <w:t xml:space="preserve"> </w:t>
      </w:r>
      <w:proofErr w:type="spellStart"/>
      <w:r w:rsidRPr="00EE7047">
        <w:rPr>
          <w:rFonts w:ascii="Tahoma" w:hAnsi="Tahoma" w:cs="Tahoma"/>
        </w:rPr>
        <w:t>vasıtasiyle</w:t>
      </w:r>
      <w:proofErr w:type="spellEnd"/>
      <w:r w:rsidRPr="00EE7047">
        <w:rPr>
          <w:rFonts w:ascii="Tahoma" w:hAnsi="Tahoma" w:cs="Tahoma"/>
        </w:rPr>
        <w:t xml:space="preserve"> (DEĞİŞİK İBARE RGT: 27.03.2003 RG NO: 25061 KANUN NO: 4829/19) (KOD 1) Dışişleri Bakanlığı'na, oradan da memuriyet havzası nazarı itibara alınarak ilgili Türkiye Elçiliği'ne veya Konsolosluğuna gönderilir.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 T: 15.06.1985 RG NO: 18785 KANUN NO: 3220/8) </w:t>
      </w:r>
    </w:p>
    <w:p w:rsidR="00EE7047" w:rsidRPr="00EE7047" w:rsidRDefault="00EE7047" w:rsidP="00EE7047">
      <w:pPr>
        <w:pStyle w:val="DzMetin"/>
        <w:jc w:val="both"/>
        <w:rPr>
          <w:rFonts w:ascii="Tahoma" w:hAnsi="Tahoma" w:cs="Tahoma"/>
        </w:rPr>
      </w:pPr>
      <w:r w:rsidRPr="00EE7047">
        <w:rPr>
          <w:rFonts w:ascii="Tahoma" w:hAnsi="Tahoma" w:cs="Tahoma"/>
        </w:rPr>
        <w:t>Şu kadar ki, Dışişleri Bakanlığının aracılığına lüzum görülmeyen hallerde tebligat evrakı, ilgili Bakanlıkça doğrudan doğruya o yerdeki Türkiye Büyükelçiliği'ne veya Başkonsolosluğu'na gönderilebilir.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Siyasi temsilcilik aracılığıyla Yabancı ülkedeki Türk vatandaşlarına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25/A - (EKLENMİŞ MADDE RGT: 27.03.2003 RG NO: 25061 KANUN NO: 4829/8) </w:t>
      </w:r>
    </w:p>
    <w:p w:rsidR="00EE7047" w:rsidRPr="00EE7047" w:rsidRDefault="00EE7047" w:rsidP="00EE7047">
      <w:pPr>
        <w:pStyle w:val="DzMetin"/>
        <w:jc w:val="both"/>
        <w:rPr>
          <w:rFonts w:ascii="Tahoma" w:hAnsi="Tahoma" w:cs="Tahoma"/>
        </w:rPr>
      </w:pPr>
      <w:r w:rsidRPr="00EE7047">
        <w:rPr>
          <w:rFonts w:ascii="Tahoma" w:hAnsi="Tahoma" w:cs="Tahoma"/>
        </w:rPr>
        <w:t>Yabancı ülkede kendisine tebliğ yapılacak kimse Türk vatandaşı olduğu takdirde tebliğ o yerdeki Türkiye Büyükelçiliği veya Konsolosluğu aracılığıyla da yapılabilir.</w:t>
      </w:r>
    </w:p>
    <w:p w:rsidR="00EE7047" w:rsidRPr="00EE7047" w:rsidRDefault="00EE7047" w:rsidP="00EE7047">
      <w:pPr>
        <w:pStyle w:val="DzMetin"/>
        <w:jc w:val="both"/>
        <w:rPr>
          <w:rFonts w:ascii="Tahoma" w:hAnsi="Tahoma" w:cs="Tahoma"/>
        </w:rPr>
      </w:pPr>
      <w:r w:rsidRPr="00EE7047">
        <w:rPr>
          <w:rFonts w:ascii="Tahoma" w:hAnsi="Tahoma" w:cs="Tahoma"/>
        </w:rPr>
        <w:t xml:space="preserve">    </w:t>
      </w:r>
    </w:p>
    <w:p w:rsidR="00EE7047" w:rsidRPr="00EE7047" w:rsidRDefault="00EE7047" w:rsidP="00EE7047">
      <w:pPr>
        <w:pStyle w:val="DzMetin"/>
        <w:jc w:val="both"/>
        <w:rPr>
          <w:rFonts w:ascii="Tahoma" w:hAnsi="Tahoma" w:cs="Tahoma"/>
        </w:rPr>
      </w:pPr>
      <w:r w:rsidRPr="00EE7047">
        <w:rPr>
          <w:rFonts w:ascii="Tahoma" w:hAnsi="Tahoma" w:cs="Tahoma"/>
        </w:rPr>
        <w:t>Bu halde bildirimi Türkiye Büyükelçiliği veya Konsolosluğu veya bunların görevlendireceği bir memur yapar.</w:t>
      </w:r>
    </w:p>
    <w:p w:rsidR="00EE7047" w:rsidRPr="00EE7047" w:rsidRDefault="00EE7047" w:rsidP="00EE7047">
      <w:pPr>
        <w:pStyle w:val="DzMetin"/>
        <w:jc w:val="both"/>
        <w:rPr>
          <w:rFonts w:ascii="Tahoma" w:hAnsi="Tahoma" w:cs="Tahoma"/>
        </w:rPr>
      </w:pPr>
      <w:r w:rsidRPr="00EE7047">
        <w:rPr>
          <w:rFonts w:ascii="Tahoma" w:hAnsi="Tahoma" w:cs="Tahoma"/>
        </w:rPr>
        <w:lastRenderedPageBreak/>
        <w:t xml:space="preserve">    </w:t>
      </w:r>
    </w:p>
    <w:p w:rsidR="00EE7047" w:rsidRPr="00EE7047" w:rsidRDefault="00EE7047" w:rsidP="00EE7047">
      <w:pPr>
        <w:pStyle w:val="DzMetin"/>
        <w:jc w:val="both"/>
        <w:rPr>
          <w:rFonts w:ascii="Tahoma" w:hAnsi="Tahoma" w:cs="Tahoma"/>
        </w:rPr>
      </w:pPr>
      <w:r w:rsidRPr="00EE7047">
        <w:rPr>
          <w:rFonts w:ascii="Tahoma" w:hAnsi="Tahoma" w:cs="Tahoma"/>
        </w:rPr>
        <w:t>Tebliğin konusu ile hangi merci tarafından çıkarıldığı bilgilerinin yer aldığı ve otuz gün içinde başvurulmadığı takdirde tebliğin yapılmış sayılacağı ihtarını içeren bildirim, muhataba o ülkenin mevzuatının izin verdiği yöntemle gönderilir.</w:t>
      </w:r>
    </w:p>
    <w:p w:rsidR="00EE7047" w:rsidRPr="00EE7047" w:rsidRDefault="00EE7047" w:rsidP="00EE7047">
      <w:pPr>
        <w:pStyle w:val="DzMetin"/>
        <w:jc w:val="both"/>
        <w:rPr>
          <w:rFonts w:ascii="Tahoma" w:hAnsi="Tahoma" w:cs="Tahoma"/>
        </w:rPr>
      </w:pPr>
      <w:r w:rsidRPr="00EE7047">
        <w:rPr>
          <w:rFonts w:ascii="Tahoma" w:hAnsi="Tahoma" w:cs="Tahoma"/>
        </w:rPr>
        <w:t xml:space="preserve">    </w:t>
      </w:r>
    </w:p>
    <w:p w:rsidR="00EE7047" w:rsidRPr="00EE7047" w:rsidRDefault="00EE7047" w:rsidP="00EE7047">
      <w:pPr>
        <w:pStyle w:val="DzMetin"/>
        <w:jc w:val="both"/>
        <w:rPr>
          <w:rFonts w:ascii="Tahoma" w:hAnsi="Tahoma" w:cs="Tahoma"/>
        </w:rPr>
      </w:pPr>
      <w:r w:rsidRPr="00EE7047">
        <w:rPr>
          <w:rFonts w:ascii="Tahoma" w:hAnsi="Tahoma" w:cs="Tahoma"/>
        </w:rPr>
        <w:t>Bildirimin o ülkenin mevzuatına göre muhataba tebliğ edildiği belgelendirildiğinde, tebliğ tarihinden itibaren otuz gün içinde Türkiye Büyükelçiliği veya Konsolosluğuna başvurulmadığı takdirde tebligat otuzuncu günün bitiminde yapılmış sayılır. Muhatap Türkiye Büyükelçiliği veya Konsolosluğuna başvurduğu takdirde tebliğ evrakını almaktan kaçınırsa bu hususta düzenlenecek tutanak tarihinde tebliğ yapılmış sayılır. Evrak bekletilmeksizin merciine iade edilir.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19.01.2011 RG NO: 27820 KANUN NO: 6099/7) </w:t>
      </w:r>
    </w:p>
    <w:p w:rsidR="00EE7047" w:rsidRPr="00EE7047" w:rsidRDefault="00EE7047" w:rsidP="00EE7047">
      <w:pPr>
        <w:pStyle w:val="DzMetin"/>
        <w:jc w:val="both"/>
        <w:rPr>
          <w:rFonts w:ascii="Tahoma" w:hAnsi="Tahoma" w:cs="Tahoma"/>
        </w:rPr>
      </w:pPr>
      <w:r w:rsidRPr="00EE7047">
        <w:rPr>
          <w:rFonts w:ascii="Tahoma" w:hAnsi="Tahoma" w:cs="Tahoma"/>
        </w:rPr>
        <w:t xml:space="preserve">Bu maddeye göre </w:t>
      </w:r>
      <w:proofErr w:type="spellStart"/>
      <w:r w:rsidRPr="00EE7047">
        <w:rPr>
          <w:rFonts w:ascii="Tahoma" w:hAnsi="Tahoma" w:cs="Tahoma"/>
        </w:rPr>
        <w:t>kazai</w:t>
      </w:r>
      <w:proofErr w:type="spellEnd"/>
      <w:r w:rsidRPr="00EE7047">
        <w:rPr>
          <w:rFonts w:ascii="Tahoma" w:hAnsi="Tahoma" w:cs="Tahoma"/>
        </w:rPr>
        <w:t xml:space="preserve"> merciler tarafından çıkarılacak tebligatta, tebliğ evrakı doğrudan o yerdeki Türkiye Büyükelçiliği veya Konsolosluğuna gönderilebilir.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Türkiye'deki elçilik veya konsolosluklardan tevdi olunan tebligat evrakı: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26 - Anlaşmalar hükümleri ve mütekabiliyet esasları mahfuz kalmak </w:t>
      </w:r>
      <w:proofErr w:type="spellStart"/>
      <w:r w:rsidRPr="00EE7047">
        <w:rPr>
          <w:rFonts w:ascii="Tahoma" w:hAnsi="Tahoma" w:cs="Tahoma"/>
        </w:rPr>
        <w:t>şartiyle</w:t>
      </w:r>
      <w:proofErr w:type="spellEnd"/>
      <w:r w:rsidRPr="00EE7047">
        <w:rPr>
          <w:rFonts w:ascii="Tahoma" w:hAnsi="Tahoma" w:cs="Tahoma"/>
        </w:rPr>
        <w:t xml:space="preserve">, Türkiye'de mukim yerli ve yabancı şahıslara tebliğ edilmek üzere ecnebi bir memleketin elçiliğinden veya havzasında bulunduğu valilik kanalı ile konsolosluğundan (DEĞİŞİK İBARE RGT: 27.03.2003 RG NO: 25061 KANUN NO: 4829/19) (KOD 1) Dışişleri Bakanlığı'na tevdi olunan evrak, ilgili </w:t>
      </w:r>
      <w:proofErr w:type="gramStart"/>
      <w:r w:rsidRPr="00EE7047">
        <w:rPr>
          <w:rFonts w:ascii="Tahoma" w:hAnsi="Tahoma" w:cs="Tahoma"/>
        </w:rPr>
        <w:t>vekalet</w:t>
      </w:r>
      <w:proofErr w:type="gramEnd"/>
      <w:r w:rsidRPr="00EE7047">
        <w:rPr>
          <w:rFonts w:ascii="Tahoma" w:hAnsi="Tahoma" w:cs="Tahoma"/>
        </w:rPr>
        <w:t xml:space="preserve"> kanalı ile salahiyetli mercie gönderilir ve tebliğ muamelesinin ifasını </w:t>
      </w:r>
      <w:proofErr w:type="spellStart"/>
      <w:r w:rsidRPr="00EE7047">
        <w:rPr>
          <w:rFonts w:ascii="Tahoma" w:hAnsi="Tahoma" w:cs="Tahoma"/>
        </w:rPr>
        <w:t>mütaakip</w:t>
      </w:r>
      <w:proofErr w:type="spellEnd"/>
      <w:r w:rsidRPr="00EE7047">
        <w:rPr>
          <w:rFonts w:ascii="Tahoma" w:hAnsi="Tahoma" w:cs="Tahoma"/>
        </w:rPr>
        <w:t xml:space="preserve"> tasdikli olarak aynı yollardan iade edilir.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Yabancı memlekette Türk memurlarına ve askeri şahıslarına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27 - Yabancı bir memlekette resmi bir vazife ile bulunan Türk memurlarına tebligat, (DEĞİŞİK İBARE RGT: 27.03.2003 RG NO: 25061 KANUN NO: 4829/19) (KOD 1) Dışişleri Bakanlığı </w:t>
      </w:r>
      <w:proofErr w:type="spellStart"/>
      <w:r w:rsidRPr="00EE7047">
        <w:rPr>
          <w:rFonts w:ascii="Tahoma" w:hAnsi="Tahoma" w:cs="Tahoma"/>
        </w:rPr>
        <w:t>vasıtasiyle</w:t>
      </w:r>
      <w:proofErr w:type="spellEnd"/>
      <w:r w:rsidRPr="00EE7047">
        <w:rPr>
          <w:rFonts w:ascii="Tahoma" w:hAnsi="Tahoma" w:cs="Tahoma"/>
        </w:rPr>
        <w:t xml:space="preserv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Yabancı memleketlerde bulunan askeri şahıslara yapılacak tebligat bağlı bulundukları Kara, Deniz, Hava Kuvvetleri Kumandanlıkları ile (DEĞİŞİK İBARE RGT: 27.03.2003 RG NO: 25061 KANUN NO: 4829/19) (KOD 1) Jandarma Genel Komutanlığı </w:t>
      </w:r>
      <w:proofErr w:type="spellStart"/>
      <w:r w:rsidRPr="00EE7047">
        <w:rPr>
          <w:rFonts w:ascii="Tahoma" w:hAnsi="Tahoma" w:cs="Tahoma"/>
        </w:rPr>
        <w:t>vasıtasiyle</w:t>
      </w:r>
      <w:proofErr w:type="spellEnd"/>
      <w:r w:rsidRPr="00EE7047">
        <w:rPr>
          <w:rFonts w:ascii="Tahoma" w:hAnsi="Tahoma" w:cs="Tahoma"/>
        </w:rPr>
        <w:t xml:space="preserve"> yapılır.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İlanen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28 - Adresi meçhul olanlara tebligat ilanen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spellStart"/>
      <w:r w:rsidRPr="00EE7047">
        <w:rPr>
          <w:rFonts w:ascii="Tahoma" w:hAnsi="Tahoma" w:cs="Tahoma"/>
        </w:rPr>
        <w:t>Yukarıki</w:t>
      </w:r>
      <w:proofErr w:type="spellEnd"/>
      <w:r w:rsidRPr="00EE7047">
        <w:rPr>
          <w:rFonts w:ascii="Tahoma" w:hAnsi="Tahoma" w:cs="Tahoma"/>
        </w:rPr>
        <w:t xml:space="preserve"> maddeler mucibince tebligat </w:t>
      </w:r>
      <w:proofErr w:type="spellStart"/>
      <w:r w:rsidRPr="00EE7047">
        <w:rPr>
          <w:rFonts w:ascii="Tahoma" w:hAnsi="Tahoma" w:cs="Tahoma"/>
        </w:rPr>
        <w:t>yapılamıyan</w:t>
      </w:r>
      <w:proofErr w:type="spellEnd"/>
      <w:r w:rsidRPr="00EE7047">
        <w:rPr>
          <w:rFonts w:ascii="Tahoma" w:hAnsi="Tahoma" w:cs="Tahoma"/>
        </w:rPr>
        <w:t xml:space="preserve"> ve </w:t>
      </w:r>
      <w:proofErr w:type="gramStart"/>
      <w:r w:rsidRPr="00EE7047">
        <w:rPr>
          <w:rFonts w:ascii="Tahoma" w:hAnsi="Tahoma" w:cs="Tahoma"/>
        </w:rPr>
        <w:t>ikametgahı</w:t>
      </w:r>
      <w:proofErr w:type="gramEnd"/>
      <w:r w:rsidRPr="00EE7047">
        <w:rPr>
          <w:rFonts w:ascii="Tahoma" w:hAnsi="Tahoma" w:cs="Tahoma"/>
        </w:rPr>
        <w:t xml:space="preserve">, meskeni veya iş yeri de </w:t>
      </w:r>
      <w:proofErr w:type="spellStart"/>
      <w:r w:rsidRPr="00EE7047">
        <w:rPr>
          <w:rFonts w:ascii="Tahoma" w:hAnsi="Tahoma" w:cs="Tahoma"/>
        </w:rPr>
        <w:t>bulunamıyan</w:t>
      </w:r>
      <w:proofErr w:type="spellEnd"/>
      <w:r w:rsidRPr="00EE7047">
        <w:rPr>
          <w:rFonts w:ascii="Tahoma" w:hAnsi="Tahoma" w:cs="Tahoma"/>
        </w:rPr>
        <w:t xml:space="preserve"> kimsenin adresi meçhul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Adresin meçhul olması halinde keyfiyet tebliğ memuru tarafından mahalle veya köy muhtarına şerh verdirilmek suretiyle </w:t>
      </w:r>
      <w:proofErr w:type="spellStart"/>
      <w:r w:rsidRPr="00EE7047">
        <w:rPr>
          <w:rFonts w:ascii="Tahoma" w:hAnsi="Tahoma" w:cs="Tahoma"/>
        </w:rPr>
        <w:t>tesbit</w:t>
      </w:r>
      <w:proofErr w:type="spellEnd"/>
      <w:r w:rsidRPr="00EE7047">
        <w:rPr>
          <w:rFonts w:ascii="Tahoma" w:hAnsi="Tahoma" w:cs="Tahoma"/>
        </w:rPr>
        <w:t xml:space="preserve"> edilir. (DEĞİŞİK CÜMLE RGT: 27.03.2003 RG NO: 25061 KANUN NO: 4829/9) (KOD 1) Bununla beraber tebliği çıkaran merci, muhatabın adresini resmi veya hususi müessese ve dairelerden gerekli gördüklerine sorar ve zabıta vasıtasıyla tahkik ve tespit ettirir.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Yabancı memleketlerde oturanlara ilanen tebligat yapılmasını </w:t>
      </w:r>
      <w:proofErr w:type="spellStart"/>
      <w:r w:rsidRPr="00EE7047">
        <w:rPr>
          <w:rFonts w:ascii="Tahoma" w:hAnsi="Tahoma" w:cs="Tahoma"/>
        </w:rPr>
        <w:t>icabettiren</w:t>
      </w:r>
      <w:proofErr w:type="spellEnd"/>
      <w:r w:rsidRPr="00EE7047">
        <w:rPr>
          <w:rFonts w:ascii="Tahoma" w:hAnsi="Tahoma" w:cs="Tahoma"/>
        </w:rPr>
        <w:t xml:space="preserve"> ahvalde tebliği çıkaran merci, tebliğ olunacak evrak ile ilan suretlerini yabancı memlekette bulunan kimsenin </w:t>
      </w:r>
      <w:proofErr w:type="spellStart"/>
      <w:r w:rsidRPr="00EE7047">
        <w:rPr>
          <w:rFonts w:ascii="Tahoma" w:hAnsi="Tahoma" w:cs="Tahoma"/>
        </w:rPr>
        <w:t>malüm</w:t>
      </w:r>
      <w:proofErr w:type="spellEnd"/>
      <w:r w:rsidRPr="00EE7047">
        <w:rPr>
          <w:rFonts w:ascii="Tahoma" w:hAnsi="Tahoma" w:cs="Tahoma"/>
        </w:rPr>
        <w:t xml:space="preserve"> adresine ayrıca iadeli taahhütlü mektupla gönderir ve posta makbuzunu dosyasına koyar.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İlan şekli: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29 - İlan suretiyle tebliğ, tebliği çıkartacak merciin mucip sebep </w:t>
      </w:r>
      <w:proofErr w:type="spellStart"/>
      <w:r w:rsidRPr="00EE7047">
        <w:rPr>
          <w:rFonts w:ascii="Tahoma" w:hAnsi="Tahoma" w:cs="Tahoma"/>
        </w:rPr>
        <w:t>beyaniyle</w:t>
      </w:r>
      <w:proofErr w:type="spellEnd"/>
      <w:r w:rsidRPr="00EE7047">
        <w:rPr>
          <w:rFonts w:ascii="Tahoma" w:hAnsi="Tahoma" w:cs="Tahoma"/>
        </w:rPr>
        <w:t xml:space="preserve"> vereceği karar üzerine aşağıdaki şekilde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1. İlan alakalının ıttılaına en emin bir şekilde vasıl olacağı umulan ve varsa (MÜLGA İBARE RGT: 19.01.2011 RG NO: 27820 KANUN NO: 6099/8) </w:t>
      </w:r>
      <w:proofErr w:type="gramStart"/>
      <w:r w:rsidRPr="00EE7047">
        <w:rPr>
          <w:rFonts w:ascii="Tahoma" w:hAnsi="Tahoma" w:cs="Tahoma"/>
        </w:rPr>
        <w:t>(</w:t>
      </w:r>
      <w:proofErr w:type="gramEnd"/>
      <w:r w:rsidRPr="00EE7047">
        <w:rPr>
          <w:rFonts w:ascii="Tahoma" w:hAnsi="Tahoma" w:cs="Tahoma"/>
        </w:rPr>
        <w:t>YÜR. TAR</w:t>
      </w:r>
      <w:proofErr w:type="gramStart"/>
      <w:r w:rsidRPr="00EE7047">
        <w:rPr>
          <w:rFonts w:ascii="Tahoma" w:hAnsi="Tahoma" w:cs="Tahoma"/>
        </w:rPr>
        <w:t>.:</w:t>
      </w:r>
      <w:proofErr w:type="gramEnd"/>
      <w:r w:rsidRPr="00EE7047">
        <w:rPr>
          <w:rFonts w:ascii="Tahoma" w:hAnsi="Tahoma" w:cs="Tahoma"/>
        </w:rPr>
        <w:t xml:space="preserve"> 19.10.2011) (KOD 2) tebliği çıkaran merciin bulunduğu yerde intişar eden birer (DEĞİŞİK İBARE RGT: 19.01.2011 RG NO: 27820 KANUN NO: 6099/8) (YÜR. TAR</w:t>
      </w:r>
      <w:proofErr w:type="gramStart"/>
      <w:r w:rsidRPr="00EE7047">
        <w:rPr>
          <w:rFonts w:ascii="Tahoma" w:hAnsi="Tahoma" w:cs="Tahoma"/>
        </w:rPr>
        <w:t>.:</w:t>
      </w:r>
      <w:proofErr w:type="gramEnd"/>
      <w:r w:rsidRPr="00EE7047">
        <w:rPr>
          <w:rFonts w:ascii="Tahoma" w:hAnsi="Tahoma" w:cs="Tahoma"/>
        </w:rPr>
        <w:t xml:space="preserve"> 19.10.2011) (KOD 2) gazetede ve ayrıca elektronik ortamda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2. Tebliğ olunacak evrak ve ilan sureti, tebliği çıkaran merciin herkesin kolayca görebileceği bir yerine de asılır.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(DEĞİŞİK FIKRA RGT: 15.06.1985 RG NO: 18785 KANUN NO: 3220/9) (KOD 1) </w:t>
      </w:r>
    </w:p>
    <w:p w:rsidR="00EE7047" w:rsidRPr="00EE7047" w:rsidRDefault="00EE7047" w:rsidP="00EE7047">
      <w:pPr>
        <w:pStyle w:val="DzMetin"/>
        <w:jc w:val="both"/>
        <w:rPr>
          <w:rFonts w:ascii="Tahoma" w:hAnsi="Tahoma" w:cs="Tahoma"/>
        </w:rPr>
      </w:pPr>
      <w:r w:rsidRPr="00EE7047">
        <w:rPr>
          <w:rFonts w:ascii="Tahoma" w:hAnsi="Tahoma" w:cs="Tahoma"/>
        </w:rPr>
        <w:t>Merci, icabına göre ikinci defa ilan yapılmasına karar verebilir. İki ilan arasındaki müddet bir haftadan aşağı olamaz. Gerekiyorsa ikinci ilan, yabancı memleket gazeteleriyle de yaptırılabilir.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İlanın ihtiva edeceği kayıtlar: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30 - İlanda, alakalıların ad ve soyadları, işleri, </w:t>
      </w:r>
      <w:proofErr w:type="gramStart"/>
      <w:r w:rsidRPr="00EE7047">
        <w:rPr>
          <w:rFonts w:ascii="Tahoma" w:hAnsi="Tahoma" w:cs="Tahoma"/>
        </w:rPr>
        <w:t>ikametgah</w:t>
      </w:r>
      <w:proofErr w:type="gramEnd"/>
      <w:r w:rsidRPr="00EE7047">
        <w:rPr>
          <w:rFonts w:ascii="Tahoma" w:hAnsi="Tahoma" w:cs="Tahoma"/>
        </w:rPr>
        <w:t xml:space="preserve"> veya mesken yahut iş yerleri, tebliğ olunacak evrak muhteviyatının hulasası, tebliğin anlaşılabilecek şekilde mevzuu, sebebi, ilanın hangi merciden verildiği, ilan daveti tazammun ediyorsa nerede ve ne için, hangi gün ve saatte hazır bulunulacağı yazılmak lazımdır.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İlanen tebligatta tebliğ tarihi: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31 - (DEĞİŞİK MADDE RGT: 15.06.1985 RG NO: 18785 KANUN NO: 3220/10) (KOD 1) </w:t>
      </w:r>
    </w:p>
    <w:p w:rsidR="00EE7047" w:rsidRPr="00EE7047" w:rsidRDefault="00EE7047" w:rsidP="00EE7047">
      <w:pPr>
        <w:pStyle w:val="DzMetin"/>
        <w:jc w:val="both"/>
        <w:rPr>
          <w:rFonts w:ascii="Tahoma" w:hAnsi="Tahoma" w:cs="Tahoma"/>
        </w:rPr>
      </w:pPr>
      <w:r w:rsidRPr="00EE7047">
        <w:rPr>
          <w:rFonts w:ascii="Tahoma" w:hAnsi="Tahoma" w:cs="Tahoma"/>
        </w:rPr>
        <w:t>İlanen tebliğ, son ilan tarihinden itibaren yedi gün sonra yapılmış sayılır. İlanen tebliğe karar veren merci, icabına göre daha uzun bir müddet tayin edebilir. Ancak, bu süre 15 günü geçemez.</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Usulüne aykırı tebliğin hükmü:</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32 - Tebliğ usulüne aykırı yapılmış olsa bile, muhatabı tebliğe muttali olmuş ise muteber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Muhatabın beyan ettiği tarih, tebliğ tarihi addolunur.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Resmi ve adli tatil günlerinde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33 - (DEĞİŞİK MADDE RGT: 15.06.1985 RG NO: 18785 KANUN NO: 3220/11) (KOD 1) </w:t>
      </w:r>
    </w:p>
    <w:p w:rsidR="00EE7047" w:rsidRPr="00EE7047" w:rsidRDefault="00EE7047" w:rsidP="00EE7047">
      <w:pPr>
        <w:pStyle w:val="DzMetin"/>
        <w:jc w:val="both"/>
        <w:rPr>
          <w:rFonts w:ascii="Tahoma" w:hAnsi="Tahoma" w:cs="Tahoma"/>
        </w:rPr>
      </w:pPr>
      <w:r w:rsidRPr="00EE7047">
        <w:rPr>
          <w:rFonts w:ascii="Tahoma" w:hAnsi="Tahoma" w:cs="Tahoma"/>
        </w:rPr>
        <w:t xml:space="preserve">Resmi ve adli tatil günlerinde de tebligat caizdir.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lastRenderedPageBreak/>
        <w:t>İKİNCİ BAP: Hususi Hükümler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BİRİNCİ FASIL: </w:t>
      </w:r>
      <w:proofErr w:type="spellStart"/>
      <w:r w:rsidRPr="00EE7047">
        <w:rPr>
          <w:rFonts w:ascii="Tahoma" w:hAnsi="Tahoma" w:cs="Tahoma"/>
        </w:rPr>
        <w:t>Kazai</w:t>
      </w:r>
      <w:proofErr w:type="spellEnd"/>
      <w:r w:rsidRPr="00EE7047">
        <w:rPr>
          <w:rFonts w:ascii="Tahoma" w:hAnsi="Tahoma" w:cs="Tahoma"/>
        </w:rPr>
        <w:t xml:space="preserv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Şümulü:</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34 - Bu fasıl hükümleri adli, idari ve askeri kaza mercilerince yapılacak tebligat işlerinde tatbik 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(EKLENMİŞ FIKRA RGT: 27.03.2003 RG NO: 25061 KANUN NO: 4829/10)</w:t>
      </w:r>
    </w:p>
    <w:p w:rsidR="00EE7047" w:rsidRPr="00EE7047" w:rsidRDefault="00EE7047" w:rsidP="00EE7047">
      <w:pPr>
        <w:pStyle w:val="DzMetin"/>
        <w:jc w:val="both"/>
        <w:rPr>
          <w:rFonts w:ascii="Tahoma" w:hAnsi="Tahoma" w:cs="Tahoma"/>
        </w:rPr>
      </w:pPr>
      <w:r w:rsidRPr="00EE7047">
        <w:rPr>
          <w:rFonts w:ascii="Tahoma" w:hAnsi="Tahoma" w:cs="Tahoma"/>
        </w:rPr>
        <w:t>Yukarıdaki fıkra gereğince yapılacak tebligatlara ilişkin giderler 5 inci maddeye göre ödenir. Verilen süreye rağmen ödenmeyen tebligat gideri dava dilekçesinin tebliğine ilişkin ise Hukuk Usulü Muhakemeleri Kanunu'nun 409 uncu maddesi uyarınca işlem yapılır. Diğer hallerde tebligat konusu talepten vazgeçilmiş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Adres değiştirmenin bildirilmesi mecburiyeti: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35 - Kendisine veya adresine kanunun gösterdiği usullere göre tebliğ yapılmış olan kimse, adresini değiştirirse, yenisini hemen tebliği yaptırmış olan kaza merciine bildirmeye mecburdur. Bu takdirde bundan sonraki tebliğler bildirilen yeni adrese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(DEĞİŞİK FIKRA RGT: 19.01.2011 RG NO: 27820 KANUN NO: 6099/9) (KOD 2) (KOD 1) </w:t>
      </w:r>
    </w:p>
    <w:p w:rsidR="00EE7047" w:rsidRPr="00EE7047" w:rsidRDefault="00EE7047" w:rsidP="00EE7047">
      <w:pPr>
        <w:pStyle w:val="DzMetin"/>
        <w:jc w:val="both"/>
        <w:rPr>
          <w:rFonts w:ascii="Tahoma" w:hAnsi="Tahoma" w:cs="Tahoma"/>
        </w:rPr>
      </w:pPr>
      <w:r w:rsidRPr="00EE7047">
        <w:rPr>
          <w:rFonts w:ascii="Tahoma" w:hAnsi="Tahoma" w:cs="Tahoma"/>
        </w:rPr>
        <w:t>Adresini değiştiren kimse yenisini bildirmediği ve adres kayıt sisteminde yerleşim yeri adresi de tespit edilemediği takdirde, tebliğ olunacak evrakın bir nüshası eski adrese ait binanın kapısına asılır ve asılma tarihi tebliğ tarihi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(DEĞİŞİK FIKRA RGT: 27.03.2003 RG NO: 25061 KANUN NO: 4829/11) (KOD 1)</w:t>
      </w:r>
    </w:p>
    <w:p w:rsidR="00EE7047" w:rsidRPr="00EE7047" w:rsidRDefault="00EE7047" w:rsidP="00EE7047">
      <w:pPr>
        <w:pStyle w:val="DzMetin"/>
        <w:jc w:val="both"/>
        <w:rPr>
          <w:rFonts w:ascii="Tahoma" w:hAnsi="Tahoma" w:cs="Tahoma"/>
        </w:rPr>
      </w:pPr>
      <w:r w:rsidRPr="00EE7047">
        <w:rPr>
          <w:rFonts w:ascii="Tahoma" w:hAnsi="Tahoma" w:cs="Tahoma"/>
        </w:rPr>
        <w:t>Bundan sonra eski adrese çıkarılan tebliğler muhataba yapılmış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(DEĞİŞİK FIKRA RGT: 19.01.2011 RG NO: 27820 KANUN NO: 6099/9) (KOD 2) </w:t>
      </w:r>
    </w:p>
    <w:p w:rsidR="00EE7047" w:rsidRPr="00EE7047" w:rsidRDefault="00EE7047" w:rsidP="00EE7047">
      <w:pPr>
        <w:pStyle w:val="DzMetin"/>
        <w:jc w:val="both"/>
        <w:rPr>
          <w:rFonts w:ascii="Tahoma" w:hAnsi="Tahoma" w:cs="Tahoma"/>
        </w:rPr>
      </w:pPr>
      <w:r w:rsidRPr="00EE7047">
        <w:rPr>
          <w:rFonts w:ascii="Tahoma" w:hAnsi="Tahoma" w:cs="Tahoma"/>
        </w:rPr>
        <w:t>Daha önce tebligat yapılmamış olsa bile, tüzel kişiler bakımından resmi kayıtlardaki adresleri esas alınır ve bu madde hükümleri uygulanır.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(EKLENMİŞ FIKRA RGT: 19.01.2011 RG NO: 27820 KANUN NO: 6099/9) </w:t>
      </w:r>
    </w:p>
    <w:p w:rsidR="00EE7047" w:rsidRPr="00EE7047" w:rsidRDefault="00EE7047" w:rsidP="00EE7047">
      <w:pPr>
        <w:pStyle w:val="DzMetin"/>
        <w:jc w:val="both"/>
        <w:rPr>
          <w:rFonts w:ascii="Tahoma" w:hAnsi="Tahoma" w:cs="Tahoma"/>
        </w:rPr>
      </w:pPr>
      <w:proofErr w:type="gramStart"/>
      <w:r w:rsidRPr="00EE7047">
        <w:rPr>
          <w:rFonts w:ascii="Tahoma" w:hAnsi="Tahoma" w:cs="Tahoma"/>
        </w:rPr>
        <w:t>Daha önce yurt dışındaki adresine tebligat yapılmış Türk vatandaşı, yurt dışı adresini değiştirir ve bunu tebliğ çıkaran mercie bildirmez, adres kayıt sisteminden de yerleşim yeri adresi tespit edilemezse, bu kişinin yurt dışında daha önce tebligat yapılan adresine Türkiye Büyükelçiliği veya Konsolosluğunca 25/a maddesine göre gönderilen bildirimin adrese ulaştığının belgelendiği tarihten itibaren otuz gün sonra tebligat yapılmış sayılır.</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Celse esnasında veya kalemde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36 - (DEĞİŞİK MADDE RGT: 19.01.2011 RG NO: 27820 KANUN NO: 6099/10) (KOD 1) </w:t>
      </w:r>
    </w:p>
    <w:p w:rsidR="00EE7047" w:rsidRPr="00EE7047" w:rsidRDefault="00EE7047" w:rsidP="00EE7047">
      <w:pPr>
        <w:pStyle w:val="DzMetin"/>
        <w:jc w:val="both"/>
        <w:rPr>
          <w:rFonts w:ascii="Tahoma" w:hAnsi="Tahoma" w:cs="Tahoma"/>
        </w:rPr>
      </w:pPr>
      <w:r w:rsidRPr="00EE7047">
        <w:rPr>
          <w:rFonts w:ascii="Tahoma" w:hAnsi="Tahoma" w:cs="Tahoma"/>
        </w:rPr>
        <w:t>Celse esnasında veya kalemde, soruşturmaya, davaya ya da takibe ait evrakın, taraflara, ilgili üçüncü kişilere, katılana veya vekillerine tutanağa geçirilmek suretiyle veya imza karşılığında, tebliğ konusu belirtilerek tevdii, tebliğ hükmündedir. Bu durumda ayrıca tebliğ mazbatası düzenlenmesi gerekmez ve masraf da alınmaz.</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Avukat </w:t>
      </w:r>
      <w:proofErr w:type="gramStart"/>
      <w:r w:rsidRPr="00EE7047">
        <w:rPr>
          <w:rFonts w:ascii="Tahoma" w:hAnsi="Tahoma" w:cs="Tahoma"/>
        </w:rPr>
        <w:t>katiplerine</w:t>
      </w:r>
      <w:proofErr w:type="gramEnd"/>
      <w:r w:rsidRPr="00EE7047">
        <w:rPr>
          <w:rFonts w:ascii="Tahoma" w:hAnsi="Tahoma" w:cs="Tahoma"/>
        </w:rPr>
        <w:t xml:space="preserve"> ve stajyerlerine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37 - Celse esnasında </w:t>
      </w:r>
      <w:proofErr w:type="spellStart"/>
      <w:r w:rsidRPr="00EE7047">
        <w:rPr>
          <w:rFonts w:ascii="Tahoma" w:hAnsi="Tahoma" w:cs="Tahoma"/>
        </w:rPr>
        <w:t>kazai</w:t>
      </w:r>
      <w:proofErr w:type="spellEnd"/>
      <w:r w:rsidRPr="00EE7047">
        <w:rPr>
          <w:rFonts w:ascii="Tahoma" w:hAnsi="Tahoma" w:cs="Tahoma"/>
        </w:rPr>
        <w:t xml:space="preserve"> merci tarafından sıfatları </w:t>
      </w:r>
      <w:proofErr w:type="spellStart"/>
      <w:r w:rsidRPr="00EE7047">
        <w:rPr>
          <w:rFonts w:ascii="Tahoma" w:hAnsi="Tahoma" w:cs="Tahoma"/>
        </w:rPr>
        <w:t>tesbit</w:t>
      </w:r>
      <w:proofErr w:type="spellEnd"/>
      <w:r w:rsidRPr="00EE7047">
        <w:rPr>
          <w:rFonts w:ascii="Tahoma" w:hAnsi="Tahoma" w:cs="Tahoma"/>
        </w:rPr>
        <w:t xml:space="preserve"> edilen avukat </w:t>
      </w:r>
      <w:proofErr w:type="gramStart"/>
      <w:r w:rsidRPr="00EE7047">
        <w:rPr>
          <w:rFonts w:ascii="Tahoma" w:hAnsi="Tahoma" w:cs="Tahoma"/>
        </w:rPr>
        <w:t>katiplerine</w:t>
      </w:r>
      <w:proofErr w:type="gramEnd"/>
      <w:r w:rsidRPr="00EE7047">
        <w:rPr>
          <w:rFonts w:ascii="Tahoma" w:hAnsi="Tahoma" w:cs="Tahoma"/>
        </w:rPr>
        <w:t xml:space="preserve"> ve stajyerlerine </w:t>
      </w:r>
      <w:proofErr w:type="spellStart"/>
      <w:r w:rsidRPr="00EE7047">
        <w:rPr>
          <w:rFonts w:ascii="Tahoma" w:hAnsi="Tahoma" w:cs="Tahoma"/>
        </w:rPr>
        <w:t>mütaakip</w:t>
      </w:r>
      <w:proofErr w:type="spellEnd"/>
      <w:r w:rsidRPr="00EE7047">
        <w:rPr>
          <w:rFonts w:ascii="Tahoma" w:hAnsi="Tahoma" w:cs="Tahoma"/>
        </w:rPr>
        <w:t xml:space="preserve"> celse gün ve saatinin bildirilmesi avukata tebliğ hükmündedir.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Vekillerin yekdiğerine tebligat yapması: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38 - Vekil </w:t>
      </w:r>
      <w:proofErr w:type="spellStart"/>
      <w:r w:rsidRPr="00EE7047">
        <w:rPr>
          <w:rFonts w:ascii="Tahoma" w:hAnsi="Tahoma" w:cs="Tahoma"/>
        </w:rPr>
        <w:t>vasıtasiyle</w:t>
      </w:r>
      <w:proofErr w:type="spellEnd"/>
      <w:r w:rsidRPr="00EE7047">
        <w:rPr>
          <w:rFonts w:ascii="Tahoma" w:hAnsi="Tahoma" w:cs="Tahoma"/>
        </w:rPr>
        <w:t xml:space="preserve"> </w:t>
      </w:r>
      <w:proofErr w:type="spellStart"/>
      <w:r w:rsidRPr="00EE7047">
        <w:rPr>
          <w:rFonts w:ascii="Tahoma" w:hAnsi="Tahoma" w:cs="Tahoma"/>
        </w:rPr>
        <w:t>takibedilen</w:t>
      </w:r>
      <w:proofErr w:type="spellEnd"/>
      <w:r w:rsidRPr="00EE7047">
        <w:rPr>
          <w:rFonts w:ascii="Tahoma" w:hAnsi="Tahoma" w:cs="Tahoma"/>
        </w:rPr>
        <w:t xml:space="preserve"> davalarda, vekiller makbuz mukabilinde yekdiğerine tebligat yapabilirler.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Tebellüğ edecek şahsın hasım olması: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39 - Bu kanun hükümlerine göre kendilerine tebliğ yapılması caiz olan kimselerin o davada hasım olarak alakaları varsa muhatap namına kendilerine tebliğ yapılamaz.</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Tebligata ait kararların müstaceliyeti: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40 - (DEĞİŞİK MADDE RGT: 15.06.1985 RG NO: 18785 KANUN NO: 3220/13) (KOD 1) </w:t>
      </w:r>
    </w:p>
    <w:p w:rsidR="00EE7047" w:rsidRPr="00EE7047" w:rsidRDefault="00EE7047" w:rsidP="00EE7047">
      <w:pPr>
        <w:pStyle w:val="DzMetin"/>
        <w:jc w:val="both"/>
        <w:rPr>
          <w:rFonts w:ascii="Tahoma" w:hAnsi="Tahoma" w:cs="Tahoma"/>
        </w:rPr>
      </w:pPr>
      <w:r w:rsidRPr="00EE7047">
        <w:rPr>
          <w:rFonts w:ascii="Tahoma" w:hAnsi="Tahoma" w:cs="Tahoma"/>
        </w:rPr>
        <w:t>Tebligata ait kararlar, muayyen celse beklenmeden verilir.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Memur </w:t>
      </w:r>
      <w:proofErr w:type="spellStart"/>
      <w:r w:rsidRPr="00EE7047">
        <w:rPr>
          <w:rFonts w:ascii="Tahoma" w:hAnsi="Tahoma" w:cs="Tahoma"/>
        </w:rPr>
        <w:t>vasıtasiyle</w:t>
      </w:r>
      <w:proofErr w:type="spellEnd"/>
      <w:r w:rsidRPr="00EE7047">
        <w:rPr>
          <w:rFonts w:ascii="Tahoma" w:hAnsi="Tahoma" w:cs="Tahoma"/>
        </w:rPr>
        <w:t xml:space="preserv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41 - (DEĞİŞİK MADDE RGT: 15.06.1985 RG NO: 18785 KANUN NO: 3220/14) (KOD 1) </w:t>
      </w:r>
    </w:p>
    <w:p w:rsidR="00EE7047" w:rsidRPr="00EE7047" w:rsidRDefault="00EE7047" w:rsidP="00EE7047">
      <w:pPr>
        <w:pStyle w:val="DzMetin"/>
        <w:jc w:val="both"/>
        <w:rPr>
          <w:rFonts w:ascii="Tahoma" w:hAnsi="Tahoma" w:cs="Tahoma"/>
        </w:rPr>
      </w:pPr>
      <w:r w:rsidRPr="00EE7047">
        <w:rPr>
          <w:rFonts w:ascii="Tahoma" w:hAnsi="Tahoma" w:cs="Tahoma"/>
        </w:rPr>
        <w:t xml:space="preserve">Adli, idari ve askeri kaza mercileri ile diğer adalet daireleri </w:t>
      </w:r>
      <w:proofErr w:type="spellStart"/>
      <w:r w:rsidRPr="00EE7047">
        <w:rPr>
          <w:rFonts w:ascii="Tahoma" w:hAnsi="Tahoma" w:cs="Tahoma"/>
        </w:rPr>
        <w:t>re'sen</w:t>
      </w:r>
      <w:proofErr w:type="spellEnd"/>
      <w:r w:rsidRPr="00EE7047">
        <w:rPr>
          <w:rFonts w:ascii="Tahoma" w:hAnsi="Tahoma" w:cs="Tahoma"/>
        </w:rPr>
        <w:t xml:space="preserve"> veya talep halinde işin mahiyetine göre, dairelerinde çalışan memurlar vasıtasıyla tebligat yapılmasına karar verebilirler.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Müstacel hallerde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42 - (MÜLGA MADDE RGT: 15.06.1985 RG NO: 18785 KANUN NO: 3220/21) (KOD 1)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Cumhuriyet Başsavcılığına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43 - (DEĞİŞİK İBARE RGT: 27.03.2003 RG NO: 25061 KANUN NO: 4829/19) (KOD 1) Cumhuriyet Başsavcılığına yapılacak tebligat, tebliğ olunacak varaka aslının kendisine gösterilmesiyle olur. Bu tebliğ bir mehile başlangıç olacaksa, (DEĞİŞİK İBARE RGT: 27.03.2003 RG NO: 25061 KANUN NO: 4829/19) (KOD 1) Cumhuriyet Başsavcısı gösterildiği günü varakanın aslına işaret ve imza eder.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Askeri kazada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44 - Askeri kaza makam ve mercilerince askeri şahıslara yapılacak tebligat tahriri bir emirle ifa olunur ve tebellüğ ilmühaberi, tebligatı talep veya emreden makam veya mercie gönderilir.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Amiri adliye yapılacak tebligat, tebliğ olunacak varakanın kendisine gösterilip imza ettirilmesi suretiyle yapılır. Bu tebliğ bir mehil başlangıcı olursa, tarihi de işaret edilir.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İKİNCİ FASIL: İdari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Şümulü:</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45 - </w:t>
      </w:r>
      <w:proofErr w:type="spellStart"/>
      <w:r w:rsidRPr="00EE7047">
        <w:rPr>
          <w:rFonts w:ascii="Tahoma" w:hAnsi="Tahoma" w:cs="Tahoma"/>
        </w:rPr>
        <w:t>Kazai</w:t>
      </w:r>
      <w:proofErr w:type="spellEnd"/>
      <w:r w:rsidRPr="00EE7047">
        <w:rPr>
          <w:rFonts w:ascii="Tahoma" w:hAnsi="Tahoma" w:cs="Tahoma"/>
        </w:rPr>
        <w:t xml:space="preserve"> ve mali tebligatın dışında kalan tebligat, idari tebligattır.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PTT Teşkilatı olmaması: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46 - (MÜLGA MADDE RGT: 15.06.1985 RG NO: 18785 KANUN NO: 3220/21) (KOD 1)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Müteaddit şahsın mümessiline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47 - Birden ziyade şahsı temsil eden kimseye tebliğ olunacak evrakın ancak bir nüshası verilir. Şu kadar ki, yalnız evrakı tebellüğ için tevkil olunan kimseyi temsil ettiği şahısların adedi kadar nüsha verilmek lazımdır.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Gümrük ve inhisar işlerinde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48 - Gümrük ve inhisar işlerinde, kendi kanunlarının </w:t>
      </w:r>
      <w:proofErr w:type="gramStart"/>
      <w:r w:rsidRPr="00EE7047">
        <w:rPr>
          <w:rFonts w:ascii="Tahoma" w:hAnsi="Tahoma" w:cs="Tahoma"/>
        </w:rPr>
        <w:t>imkan</w:t>
      </w:r>
      <w:proofErr w:type="gramEnd"/>
      <w:r w:rsidRPr="00EE7047">
        <w:rPr>
          <w:rFonts w:ascii="Tahoma" w:hAnsi="Tahoma" w:cs="Tahoma"/>
        </w:rPr>
        <w:t xml:space="preserve"> verdiği hallerde muamelenin cereyan ettiği yerde hazır bulunan alakalıya tebligat memur </w:t>
      </w:r>
      <w:proofErr w:type="spellStart"/>
      <w:r w:rsidRPr="00EE7047">
        <w:rPr>
          <w:rFonts w:ascii="Tahoma" w:hAnsi="Tahoma" w:cs="Tahoma"/>
        </w:rPr>
        <w:t>vasıtasiyle</w:t>
      </w:r>
      <w:proofErr w:type="spellEnd"/>
      <w:r w:rsidRPr="00EE7047">
        <w:rPr>
          <w:rFonts w:ascii="Tahoma" w:hAnsi="Tahoma" w:cs="Tahoma"/>
        </w:rPr>
        <w:t xml:space="preserv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Tapu idarelerince yapılacak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49 - (DEĞİŞİK MADDE RGT: 19.01.2011 RG NO: 27820 KANUN NO: 6099/11) (KOD 2) (KOD 1) </w:t>
      </w:r>
    </w:p>
    <w:p w:rsidR="00EE7047" w:rsidRPr="00EE7047" w:rsidRDefault="00EE7047" w:rsidP="00EE7047">
      <w:pPr>
        <w:pStyle w:val="DzMetin"/>
        <w:jc w:val="both"/>
        <w:rPr>
          <w:rFonts w:ascii="Tahoma" w:hAnsi="Tahoma" w:cs="Tahoma"/>
        </w:rPr>
      </w:pPr>
      <w:r w:rsidRPr="00EE7047">
        <w:rPr>
          <w:rFonts w:ascii="Tahoma" w:hAnsi="Tahoma" w:cs="Tahoma"/>
        </w:rPr>
        <w:t>Tapuda kayıtlı taşınmazların veya miras, istimlak, cebri icra veya mahkeme ilâmı ile iktisapta bulunan hak sahipleri, adreslerini ve değiştirdikleri takdirde yenisini, bulundukları yerin tapu idaresine bildirmeye mecburdur. Davetiye veya tebliğ evrakı, bu suretle bilinen son adrese gönderilir. Hak sahiplerinin adres bildirmemeleri hâlinde adres kayıt sistemindeki adresleri tebligat adresleri olarak kabul edilir.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ÜÇÜNCÜ FASIL: Mali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Divanı Muhasebat tarafından yapılacak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lastRenderedPageBreak/>
        <w:t>Madde 50 - Divanı Muhasebatça yapılacak tebligat, tebliğ yapılacak şahıslardan merkez teşkilatında vazifeli bulunanlara, bağlı oldukları daireler, bunların haricinde kalanlara mahalli mülkiye amiri vasıtasıyla yaptırılır.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Adresin </w:t>
      </w:r>
      <w:proofErr w:type="spellStart"/>
      <w:r w:rsidRPr="00EE7047">
        <w:rPr>
          <w:rFonts w:ascii="Tahoma" w:hAnsi="Tahoma" w:cs="Tahoma"/>
        </w:rPr>
        <w:t>tesbit</w:t>
      </w:r>
      <w:proofErr w:type="spellEnd"/>
      <w:r w:rsidRPr="00EE7047">
        <w:rPr>
          <w:rFonts w:ascii="Tahoma" w:hAnsi="Tahoma" w:cs="Tahoma"/>
        </w:rPr>
        <w:t xml:space="preserve"> olunamaması veya tebellüğden imtina hallerinde tebligat, bu kanunun umumi hükümleri dairesinde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Diğer mali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51 - Mali tebliğler, kendi kanunlarında sarahat </w:t>
      </w:r>
      <w:proofErr w:type="spellStart"/>
      <w:r w:rsidRPr="00EE7047">
        <w:rPr>
          <w:rFonts w:ascii="Tahoma" w:hAnsi="Tahoma" w:cs="Tahoma"/>
        </w:rPr>
        <w:t>bulunmıyan</w:t>
      </w:r>
      <w:proofErr w:type="spellEnd"/>
      <w:r w:rsidRPr="00EE7047">
        <w:rPr>
          <w:rFonts w:ascii="Tahoma" w:hAnsi="Tahoma" w:cs="Tahoma"/>
        </w:rPr>
        <w:t xml:space="preserve"> hallerde, bu kanunun umumi hükümlerine tevfikan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ÜÇÜNCÜ BAP: Cezai Hükümler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Kanunu tatbik ile mükellef olanların </w:t>
      </w:r>
      <w:proofErr w:type="spellStart"/>
      <w:r w:rsidRPr="00EE7047">
        <w:rPr>
          <w:rFonts w:ascii="Tahoma" w:hAnsi="Tahoma" w:cs="Tahoma"/>
        </w:rPr>
        <w:t>işliyecekleri</w:t>
      </w:r>
      <w:proofErr w:type="spellEnd"/>
      <w:r w:rsidRPr="00EE7047">
        <w:rPr>
          <w:rFonts w:ascii="Tahoma" w:hAnsi="Tahoma" w:cs="Tahoma"/>
        </w:rPr>
        <w:t xml:space="preserve"> suçlar: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52 - (DEĞİŞİK FIKRA RGT: 08.02.2008 RG NO: 26781 KANUN NO: 5728/251) (KOD 1)</w:t>
      </w:r>
    </w:p>
    <w:p w:rsidR="00EE7047" w:rsidRPr="00EE7047" w:rsidRDefault="00EE7047" w:rsidP="00EE7047">
      <w:pPr>
        <w:pStyle w:val="DzMetin"/>
        <w:jc w:val="both"/>
        <w:rPr>
          <w:rFonts w:ascii="Tahoma" w:hAnsi="Tahoma" w:cs="Tahoma"/>
        </w:rPr>
      </w:pPr>
      <w:r w:rsidRPr="00EE7047">
        <w:rPr>
          <w:rFonts w:ascii="Tahoma" w:hAnsi="Tahoma" w:cs="Tahoma"/>
        </w:rPr>
        <w:t>Bu Kanunun tatbikinde vazifeli bulunan memur ve hizmetliler ile mahalle, köy muhtar ve ihtiyar heyeti ve meclisi azaları işledikleri suçlar ile kendilerine karşı işlenen suçlardan dolayı, Türk Ceza Kanunu'nun kamu görevlisine ilişkin hükümlerine göre cezalandırılır.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Yukardaki fıkra hükmüne göre yapılacak takibat </w:t>
      </w:r>
      <w:proofErr w:type="spellStart"/>
      <w:r w:rsidRPr="00EE7047">
        <w:rPr>
          <w:rFonts w:ascii="Tahoma" w:hAnsi="Tahoma" w:cs="Tahoma"/>
        </w:rPr>
        <w:t>inzıbati</w:t>
      </w:r>
      <w:proofErr w:type="spellEnd"/>
      <w:r w:rsidRPr="00EE7047">
        <w:rPr>
          <w:rFonts w:ascii="Tahoma" w:hAnsi="Tahoma" w:cs="Tahoma"/>
        </w:rPr>
        <w:t xml:space="preserve"> ceza </w:t>
      </w:r>
      <w:proofErr w:type="spellStart"/>
      <w:r w:rsidRPr="00EE7047">
        <w:rPr>
          <w:rFonts w:ascii="Tahoma" w:hAnsi="Tahoma" w:cs="Tahoma"/>
        </w:rPr>
        <w:t>tatbikına</w:t>
      </w:r>
      <w:proofErr w:type="spellEnd"/>
      <w:r w:rsidRPr="00EE7047">
        <w:rPr>
          <w:rFonts w:ascii="Tahoma" w:hAnsi="Tahoma" w:cs="Tahoma"/>
        </w:rPr>
        <w:t xml:space="preserve"> mani değildir.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Yanlış adres bildirmek:</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53 - (DEĞİŞİK MADDE RGT: 08.02.2008 RG NO: 26781 KANUN NO: 5728/252) (KOD 1)</w:t>
      </w:r>
    </w:p>
    <w:p w:rsidR="00EE7047" w:rsidRPr="00EE7047" w:rsidRDefault="00EE7047" w:rsidP="00EE7047">
      <w:pPr>
        <w:pStyle w:val="DzMetin"/>
        <w:jc w:val="both"/>
        <w:rPr>
          <w:rFonts w:ascii="Tahoma" w:hAnsi="Tahoma" w:cs="Tahoma"/>
        </w:rPr>
      </w:pPr>
      <w:r w:rsidRPr="00EE7047">
        <w:rPr>
          <w:rFonts w:ascii="Tahoma" w:hAnsi="Tahoma" w:cs="Tahoma"/>
        </w:rPr>
        <w:t>Bu Kanun mucibince tebligat yapılması gereken hallerde bir kimse kendisine veya başkasına ait isim veya adresi yanlış olarak bildirir ise fail hakkında altı aydan iki yıla kadar hapis cezasına hükmolunur.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evrakının muhatabına verilmemesi ve tebligatı kabulden kaçınma:</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54 - (DEĞİŞİK MADDE RGT: 15.06.1985 RG NO: 18785 KANUN NO: 3220/17)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(DEĞİŞİK FIKRA RGT: 08.02.2008 RG NO: 26781 KANUN NO: 5728/253) (KOD 1) </w:t>
      </w:r>
    </w:p>
    <w:p w:rsidR="00EE7047" w:rsidRPr="00EE7047" w:rsidRDefault="00EE7047" w:rsidP="00EE7047">
      <w:pPr>
        <w:pStyle w:val="DzMetin"/>
        <w:jc w:val="both"/>
        <w:rPr>
          <w:rFonts w:ascii="Tahoma" w:hAnsi="Tahoma" w:cs="Tahoma"/>
        </w:rPr>
      </w:pPr>
      <w:r w:rsidRPr="00EE7047">
        <w:rPr>
          <w:rFonts w:ascii="Tahoma" w:hAnsi="Tahoma" w:cs="Tahoma"/>
        </w:rPr>
        <w:t>Muhatap namına kendilerine tebligat yapılan kimseler tebliğ evrakını muhataplarına en kısa zamanda vermedikleri ve bundan gecikme veya zarar vukua geldiği takdirde bir yıla kadar hapis cezasıyla cezalandırılır.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Kendisine yapılması gereken tebligatı almayan muhatap ile muhatap adına tebligatı kabule mecbur olup da tebligatı kabul etmeyenler hakkında da yukarıda belirtilen cezalar uygulanır.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Yalan beyan:</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55 - (DEĞİŞİK FIKRA RGT: 08.02.2008 RG NO: 26781 KANUN NO: 5728/254) (KOD 1) </w:t>
      </w:r>
    </w:p>
    <w:p w:rsidR="00EE7047" w:rsidRPr="00EE7047" w:rsidRDefault="00EE7047" w:rsidP="00EE7047">
      <w:pPr>
        <w:pStyle w:val="DzMetin"/>
        <w:jc w:val="both"/>
        <w:rPr>
          <w:rFonts w:ascii="Tahoma" w:hAnsi="Tahoma" w:cs="Tahoma"/>
        </w:rPr>
      </w:pPr>
      <w:r w:rsidRPr="00EE7047">
        <w:rPr>
          <w:rFonts w:ascii="Tahoma" w:hAnsi="Tahoma" w:cs="Tahoma"/>
        </w:rPr>
        <w:lastRenderedPageBreak/>
        <w:t>Daha ağır bir cezayı gerektirmediği takdirde;</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a) Kendisi hakkında tebliğ memuruna yalan beyanda bulunan muhatap,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b) Muhatap namına kendisine tebligat yapılabilecek olup da, bu Kanunun tatbiki dolayısıyla tebliğ memuruna muhatap hakkında yalan beyanda bulunan kişi,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c) Muhatap olmadığı veya muhatap namına tebellüğ etmeye yetkisi bulunmadığı halde tebliğ memuruna hüviyet ve sıfatı hakkında yalan beyanda bulunarak tebliğ evrakını alan kimse, </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gramStart"/>
      <w:r w:rsidRPr="00EE7047">
        <w:rPr>
          <w:rFonts w:ascii="Tahoma" w:hAnsi="Tahoma" w:cs="Tahoma"/>
        </w:rPr>
        <w:t>her</w:t>
      </w:r>
      <w:proofErr w:type="gramEnd"/>
      <w:r w:rsidRPr="00EE7047">
        <w:rPr>
          <w:rFonts w:ascii="Tahoma" w:hAnsi="Tahoma" w:cs="Tahoma"/>
        </w:rPr>
        <w:t xml:space="preserve"> bir bentte tanımlanan fiil dolayısıyla bir yıla kadar hapis cezasıyla cezalandırılır.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roofErr w:type="spellStart"/>
      <w:proofErr w:type="gramStart"/>
      <w:r w:rsidRPr="00EE7047">
        <w:rPr>
          <w:rFonts w:ascii="Tahoma" w:hAnsi="Tahoma" w:cs="Tahoma"/>
        </w:rPr>
        <w:t>Yukarıki</w:t>
      </w:r>
      <w:proofErr w:type="spellEnd"/>
      <w:r w:rsidRPr="00EE7047">
        <w:rPr>
          <w:rFonts w:ascii="Tahoma" w:hAnsi="Tahoma" w:cs="Tahoma"/>
        </w:rPr>
        <w:t xml:space="preserve"> bentlerde yazılı hallerde bir gecikme veya umumi veyahut hususi bir zarar husule gelirse fail hakkında ayrıca (a) ve (b) bentlerindeki fiiller için (DEĞİŞİK İBARE RGT: 27.03.2003 RG NO: 25061 KANUN NO: 4829/14) üç aydan bir yıla ve (c) bendindeki fiil için (DEĞİŞİK İBARE RGT: 27.03.2003 RG NO: 25061 KANUN NO: 4829/14) bir yıldan beş yıla kadar hapis cezası hükmolunur.</w:t>
      </w:r>
      <w:proofErr w:type="gramEnd"/>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evrakının taliki ile ilgili suçlar: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56 - (DEĞİŞİK MADDE RGT: 08.02.2008 RG NO: 26781 KANUN NO: 5728/255) (KOD 1) </w:t>
      </w:r>
    </w:p>
    <w:p w:rsidR="00EE7047" w:rsidRPr="00EE7047" w:rsidRDefault="00EE7047" w:rsidP="00EE7047">
      <w:pPr>
        <w:pStyle w:val="DzMetin"/>
        <w:jc w:val="both"/>
        <w:rPr>
          <w:rFonts w:ascii="Tahoma" w:hAnsi="Tahoma" w:cs="Tahoma"/>
        </w:rPr>
      </w:pPr>
      <w:r w:rsidRPr="00EE7047">
        <w:rPr>
          <w:rFonts w:ascii="Tahoma" w:hAnsi="Tahoma" w:cs="Tahoma"/>
        </w:rPr>
        <w:t xml:space="preserve">Bu Kanun hükümlerine göre tebliğ evrakının veya ihbarnamenin talikine karşı koyanlar ile talik edilen bu kabil evrakı bulunduğu yerden koparan, imha eden veya okunamaz hale getirenler hakkında, üç aydan bir yıla kadar hapis ve </w:t>
      </w:r>
      <w:proofErr w:type="spellStart"/>
      <w:r w:rsidRPr="00EE7047">
        <w:rPr>
          <w:rFonts w:ascii="Tahoma" w:hAnsi="Tahoma" w:cs="Tahoma"/>
        </w:rPr>
        <w:t>yirmibeş</w:t>
      </w:r>
      <w:proofErr w:type="spellEnd"/>
      <w:r w:rsidRPr="00EE7047">
        <w:rPr>
          <w:rFonts w:ascii="Tahoma" w:hAnsi="Tahoma" w:cs="Tahoma"/>
        </w:rPr>
        <w:t xml:space="preserve"> günden </w:t>
      </w:r>
      <w:proofErr w:type="spellStart"/>
      <w:r w:rsidRPr="00EE7047">
        <w:rPr>
          <w:rFonts w:ascii="Tahoma" w:hAnsi="Tahoma" w:cs="Tahoma"/>
        </w:rPr>
        <w:t>yüzelli</w:t>
      </w:r>
      <w:proofErr w:type="spellEnd"/>
      <w:r w:rsidRPr="00EE7047">
        <w:rPr>
          <w:rFonts w:ascii="Tahoma" w:hAnsi="Tahoma" w:cs="Tahoma"/>
        </w:rPr>
        <w:t xml:space="preserve"> güne kadar adlî para cezasına hükmolunur.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memurları aleyhine işlenen suçlar: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57 - (MÜLGA MADDE RGT: 08.02.2008 RG NO: 26781 KANUN NO: 5728/578) (KOD 1)</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DÖRDÜNCÜ BAP: Müteferrik Hükümler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Tebliğin vaktinde yapılmaması: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58 - Tebliğ vaktinde yapılmaz veya tebliğ mazbatası muayyen zamanda gelmezse alakalı merci keyfiyeti mahalli PTT merkezine bildirir.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Bu merkez </w:t>
      </w:r>
      <w:proofErr w:type="gramStart"/>
      <w:r w:rsidRPr="00EE7047">
        <w:rPr>
          <w:rFonts w:ascii="Tahoma" w:hAnsi="Tahoma" w:cs="Tahoma"/>
        </w:rPr>
        <w:t>şikayet</w:t>
      </w:r>
      <w:proofErr w:type="gramEnd"/>
      <w:r w:rsidRPr="00EE7047">
        <w:rPr>
          <w:rFonts w:ascii="Tahoma" w:hAnsi="Tahoma" w:cs="Tahoma"/>
        </w:rPr>
        <w:t xml:space="preserve"> mevzuu olan evrakın, ne muamele gördüğünü tetkik ve </w:t>
      </w:r>
      <w:proofErr w:type="spellStart"/>
      <w:r w:rsidRPr="00EE7047">
        <w:rPr>
          <w:rFonts w:ascii="Tahoma" w:hAnsi="Tahoma" w:cs="Tahoma"/>
        </w:rPr>
        <w:t>icabederse</w:t>
      </w:r>
      <w:proofErr w:type="spellEnd"/>
      <w:r w:rsidRPr="00EE7047">
        <w:rPr>
          <w:rFonts w:ascii="Tahoma" w:hAnsi="Tahoma" w:cs="Tahoma"/>
        </w:rPr>
        <w:t xml:space="preserve"> </w:t>
      </w:r>
      <w:proofErr w:type="spellStart"/>
      <w:r w:rsidRPr="00EE7047">
        <w:rPr>
          <w:rFonts w:ascii="Tahoma" w:hAnsi="Tahoma" w:cs="Tahoma"/>
        </w:rPr>
        <w:t>mevrit</w:t>
      </w:r>
      <w:proofErr w:type="spellEnd"/>
      <w:r w:rsidRPr="00EE7047">
        <w:rPr>
          <w:rFonts w:ascii="Tahoma" w:hAnsi="Tahoma" w:cs="Tahoma"/>
        </w:rPr>
        <w:t xml:space="preserve"> merkezinden tahkik ve </w:t>
      </w:r>
      <w:proofErr w:type="spellStart"/>
      <w:r w:rsidRPr="00EE7047">
        <w:rPr>
          <w:rFonts w:ascii="Tahoma" w:hAnsi="Tahoma" w:cs="Tahoma"/>
        </w:rPr>
        <w:t>takibeder</w:t>
      </w:r>
      <w:proofErr w:type="spellEnd"/>
      <w:r w:rsidRPr="00EE7047">
        <w:rPr>
          <w:rFonts w:ascii="Tahoma" w:hAnsi="Tahoma" w:cs="Tahoma"/>
        </w:rPr>
        <w: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Bunların neticesi mahalli PTT merkezi ve icabında Umum Müdürlük tarafından mümkün olduğu kadar kısa bir zamanda alakalı mercie bildirilir.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Tebliğ mazbatalı kapalı zarf:</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59 - Kanunun 1 İnci maddesinde yazılı mercilerden çıkarılacak tebliğ evrakı, tebliğ mazbatalı kapalı bir zarf içinde gönderilir.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(DEĞİŞİK FIKRA RGT: 27.03.2003 RG NO: 25061 KANUN NO: 4829/16) (KOD 1)</w:t>
      </w:r>
    </w:p>
    <w:p w:rsidR="00EE7047" w:rsidRPr="00EE7047" w:rsidRDefault="00EE7047" w:rsidP="00EE7047">
      <w:pPr>
        <w:pStyle w:val="DzMetin"/>
        <w:jc w:val="both"/>
        <w:rPr>
          <w:rFonts w:ascii="Tahoma" w:hAnsi="Tahoma" w:cs="Tahoma"/>
        </w:rPr>
      </w:pPr>
      <w:r w:rsidRPr="00EE7047">
        <w:rPr>
          <w:rFonts w:ascii="Tahoma" w:hAnsi="Tahoma" w:cs="Tahoma"/>
        </w:rPr>
        <w:t>Davetiye, basit usulü muhakeme davetiyesi, yemin davetiyesi bu zarfın içine konmadan da gönderilebilir.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Yönetmelik:</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60 - (DEĞİŞİK MADDE RGT: 19.01.2011 RG NO: 27820 KANUN NO: 6099/12) (KOD 1) </w:t>
      </w:r>
    </w:p>
    <w:p w:rsidR="00EE7047" w:rsidRPr="00EE7047" w:rsidRDefault="00EE7047" w:rsidP="00EE7047">
      <w:pPr>
        <w:pStyle w:val="DzMetin"/>
        <w:jc w:val="both"/>
        <w:rPr>
          <w:rFonts w:ascii="Tahoma" w:hAnsi="Tahoma" w:cs="Tahoma"/>
        </w:rPr>
      </w:pPr>
      <w:r w:rsidRPr="00EE7047">
        <w:rPr>
          <w:rFonts w:ascii="Tahoma" w:hAnsi="Tahoma" w:cs="Tahoma"/>
        </w:rPr>
        <w:t xml:space="preserve">Bu Kanunun uygulanmasına ilişkin </w:t>
      </w:r>
      <w:proofErr w:type="spellStart"/>
      <w:r w:rsidRPr="00EE7047">
        <w:rPr>
          <w:rFonts w:ascii="Tahoma" w:hAnsi="Tahoma" w:cs="Tahoma"/>
        </w:rPr>
        <w:t>usûl</w:t>
      </w:r>
      <w:proofErr w:type="spellEnd"/>
      <w:r w:rsidRPr="00EE7047">
        <w:rPr>
          <w:rFonts w:ascii="Tahoma" w:hAnsi="Tahoma" w:cs="Tahoma"/>
        </w:rPr>
        <w:t xml:space="preserve"> ve esaslar İçişleri, Maliye ve Ulaştırma bakanlıklarının görüşü alınmak suretiyle, Adalet Bakanlığı tarafından çıkarılacak yönetmelikle belirlenir.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Diğer kanunlardaki atıflar: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61 - Diğer kanunların tebligat ile ilgili olarak Hukuk Usulü Muhakemeleri Kanunu'na ve adli evrakın PTT İdaresi </w:t>
      </w:r>
      <w:proofErr w:type="spellStart"/>
      <w:r w:rsidRPr="00EE7047">
        <w:rPr>
          <w:rFonts w:ascii="Tahoma" w:hAnsi="Tahoma" w:cs="Tahoma"/>
        </w:rPr>
        <w:t>vasıtasiyle</w:t>
      </w:r>
      <w:proofErr w:type="spellEnd"/>
      <w:r w:rsidRPr="00EE7047">
        <w:rPr>
          <w:rFonts w:ascii="Tahoma" w:hAnsi="Tahoma" w:cs="Tahoma"/>
        </w:rPr>
        <w:t xml:space="preserve"> tebliğine dair kanuna atfettiği yerlerde bu kanun hükümleri tatbik olunur.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Kaldırılan hükümler: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62 - Bu kanunla:</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1. Adli evrakın PTT İdaresi </w:t>
      </w:r>
      <w:proofErr w:type="spellStart"/>
      <w:r w:rsidRPr="00EE7047">
        <w:rPr>
          <w:rFonts w:ascii="Tahoma" w:hAnsi="Tahoma" w:cs="Tahoma"/>
        </w:rPr>
        <w:t>vasıtasiyle</w:t>
      </w:r>
      <w:proofErr w:type="spellEnd"/>
      <w:r w:rsidRPr="00EE7047">
        <w:rPr>
          <w:rFonts w:ascii="Tahoma" w:hAnsi="Tahoma" w:cs="Tahoma"/>
        </w:rPr>
        <w:t xml:space="preserve"> tebliğine dair olan kanun ile bu kanuna ek 4347, 4574, 4856 ve 5045 sayılı kanunlar,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2. 1086 sayılı Hukuk Usulü Muhakemeleri Kanunu'nun 81 inci maddesinin ikinci fıkrası ile 10 </w:t>
      </w:r>
      <w:proofErr w:type="spellStart"/>
      <w:r w:rsidRPr="00EE7047">
        <w:rPr>
          <w:rFonts w:ascii="Tahoma" w:hAnsi="Tahoma" w:cs="Tahoma"/>
        </w:rPr>
        <w:t>ncu</w:t>
      </w:r>
      <w:proofErr w:type="spellEnd"/>
      <w:r w:rsidRPr="00EE7047">
        <w:rPr>
          <w:rFonts w:ascii="Tahoma" w:hAnsi="Tahoma" w:cs="Tahoma"/>
        </w:rPr>
        <w:t xml:space="preserve"> faslının birinci kısmı,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3. Ceza Muhakemeleri Usulü Kanunu'nun 36, 37, 38, 271 ve 274 üncü maddeleri,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4. Askeri Muhakeme Usulü Kanunu'nun 74, 75 ve 76 </w:t>
      </w:r>
      <w:proofErr w:type="spellStart"/>
      <w:r w:rsidRPr="00EE7047">
        <w:rPr>
          <w:rFonts w:ascii="Tahoma" w:hAnsi="Tahoma" w:cs="Tahoma"/>
        </w:rPr>
        <w:t>ncı</w:t>
      </w:r>
      <w:proofErr w:type="spellEnd"/>
      <w:r w:rsidRPr="00EE7047">
        <w:rPr>
          <w:rFonts w:ascii="Tahoma" w:hAnsi="Tahoma" w:cs="Tahoma"/>
        </w:rPr>
        <w:t xml:space="preserve"> maddeleri,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5. Noterlik Kanunu'nun 33 üncü maddesinin ikinci fıkrası ile 75 inci maddesi,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6. Harçlar Kanunu'nun 33 üncü maddesi,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7. Diğer kanunların bu kanuna </w:t>
      </w:r>
      <w:proofErr w:type="spellStart"/>
      <w:r w:rsidRPr="00EE7047">
        <w:rPr>
          <w:rFonts w:ascii="Tahoma" w:hAnsi="Tahoma" w:cs="Tahoma"/>
        </w:rPr>
        <w:t>uymıyan</w:t>
      </w:r>
      <w:proofErr w:type="spellEnd"/>
      <w:r w:rsidRPr="00EE7047">
        <w:rPr>
          <w:rFonts w:ascii="Tahoma" w:hAnsi="Tahoma" w:cs="Tahoma"/>
        </w:rPr>
        <w:t xml:space="preserve"> hükümleri,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Kaldırılmıştır.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Bağımsız bölüm sahiplerine tebligat:</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Ek Madde 1 - (EKLENMİŞ MADDE RGT: 15.06.1985 RG NO: 18785 KANUN NO: 3220/20) </w:t>
      </w:r>
    </w:p>
    <w:p w:rsidR="00EE7047" w:rsidRPr="00EE7047" w:rsidRDefault="00EE7047" w:rsidP="00EE7047">
      <w:pPr>
        <w:pStyle w:val="DzMetin"/>
        <w:jc w:val="both"/>
        <w:rPr>
          <w:rFonts w:ascii="Tahoma" w:hAnsi="Tahoma" w:cs="Tahoma"/>
        </w:rPr>
      </w:pPr>
      <w:r w:rsidRPr="00EE7047">
        <w:rPr>
          <w:rFonts w:ascii="Tahoma" w:hAnsi="Tahoma" w:cs="Tahoma"/>
        </w:rPr>
        <w:t>Kat Mülkiyeti Kanunu'nun uygulandığı hallerde, ortak taşınmazda oturmayan her bağımsız bölüm sahibi, apartman yönetimi ve ortak giderler ile ilgili tebligat yönünden geçerli olmak üzere, Türkiye'de bir adresini yöneticiye yazılı olarak bildirmek zorundadır.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Apartman yönetimi ve ortak giderler ile ilgili tebligatlar bu adrese yapılır.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Bağımsız bölüm sahibinin adres bildirmemesi veya yazılı olarak bildirdiği adrese tebligat yapılamaması hallerinde, bundan sonraki bütün tebligatlar, o kişiye ait bağımsız bölümde fiilen oturana yapılır. Tebligatın bir örneği apartman girişinde bulundurulacak ilan tahtasına asılır. Bağımsız bölümde fiilen oturana bu şekilde yapılacak tebligat, bağımsız bölüm sahibine yapılmış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(EKLENMİŞ FIKRA RGT: 27.03.2003 RG NO: 25061 KANUN NO: 4829/17)</w:t>
      </w:r>
    </w:p>
    <w:p w:rsidR="00EE7047" w:rsidRPr="00EE7047" w:rsidRDefault="00EE7047" w:rsidP="00EE7047">
      <w:pPr>
        <w:pStyle w:val="DzMetin"/>
        <w:jc w:val="both"/>
        <w:rPr>
          <w:rFonts w:ascii="Tahoma" w:hAnsi="Tahoma" w:cs="Tahoma"/>
        </w:rPr>
      </w:pPr>
      <w:r w:rsidRPr="00EE7047">
        <w:rPr>
          <w:rFonts w:ascii="Tahoma" w:hAnsi="Tahoma" w:cs="Tahoma"/>
        </w:rPr>
        <w:t>Bağımsız bölümde fiilen oturan yoksa ilan tahtasına asılan tebligat örneği bağımsız bölüm sahibine yapılmış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Kanunun </w:t>
      </w:r>
      <w:proofErr w:type="spellStart"/>
      <w:r w:rsidRPr="00EE7047">
        <w:rPr>
          <w:rFonts w:ascii="Tahoma" w:hAnsi="Tahoma" w:cs="Tahoma"/>
        </w:rPr>
        <w:t>mer'iyete</w:t>
      </w:r>
      <w:proofErr w:type="spellEnd"/>
      <w:r w:rsidRPr="00EE7047">
        <w:rPr>
          <w:rFonts w:ascii="Tahoma" w:hAnsi="Tahoma" w:cs="Tahoma"/>
        </w:rPr>
        <w:t xml:space="preserve"> girmesi:</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Madde 63 - Bu kanun neşri tarihinden altı ay sonra </w:t>
      </w:r>
      <w:proofErr w:type="spellStart"/>
      <w:r w:rsidRPr="00EE7047">
        <w:rPr>
          <w:rFonts w:ascii="Tahoma" w:hAnsi="Tahoma" w:cs="Tahoma"/>
        </w:rPr>
        <w:t>mer'iyete</w:t>
      </w:r>
      <w:proofErr w:type="spellEnd"/>
      <w:r w:rsidRPr="00EE7047">
        <w:rPr>
          <w:rFonts w:ascii="Tahoma" w:hAnsi="Tahoma" w:cs="Tahoma"/>
        </w:rPr>
        <w:t xml:space="preserve"> girer.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Kanunu icra edecek makam:</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Madde 64 - Bu kanunun hükümlerini icraya İcra Vekilleri Heyeti memurdur.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GEÇİCİ MADDELER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Teknik altyapının kurulması, tüzük hükümlerinin uygulanması:</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GEÇİCİ MADDE 1 - (EKLENMİŞ MADDE RGT: 19.01.2011 RG NO: 27820 KANUN NO: 6099/13)</w:t>
      </w:r>
    </w:p>
    <w:p w:rsidR="00EE7047" w:rsidRPr="00EE7047" w:rsidRDefault="00EE7047" w:rsidP="00EE7047">
      <w:pPr>
        <w:pStyle w:val="DzMetin"/>
        <w:jc w:val="both"/>
        <w:rPr>
          <w:rFonts w:ascii="Tahoma" w:hAnsi="Tahoma" w:cs="Tahoma"/>
        </w:rPr>
      </w:pPr>
      <w:r w:rsidRPr="00EE7047">
        <w:rPr>
          <w:rFonts w:ascii="Tahoma" w:hAnsi="Tahoma" w:cs="Tahoma"/>
        </w:rPr>
        <w:t>Posta ve Telgraf Teşkilatı Genel Müdürlüğü, elektronik ortamda yapılacak tebligatla ilgili her türlü teknik altyapıyı bu maddenin yürürlüğe girdiği tarihten itibaren en geç bir yıl içinde kurarak faaliyete geçirir.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60 </w:t>
      </w:r>
      <w:proofErr w:type="spellStart"/>
      <w:r w:rsidRPr="00EE7047">
        <w:rPr>
          <w:rFonts w:ascii="Tahoma" w:hAnsi="Tahoma" w:cs="Tahoma"/>
        </w:rPr>
        <w:t>ıncı</w:t>
      </w:r>
      <w:proofErr w:type="spellEnd"/>
      <w:r w:rsidRPr="00EE7047">
        <w:rPr>
          <w:rFonts w:ascii="Tahoma" w:hAnsi="Tahoma" w:cs="Tahoma"/>
        </w:rPr>
        <w:t xml:space="preserve"> maddede belirtilen yönetmelik, bu maddenin yürürlüğe girdiği tarihi izleyen altı ay içinde hazırlanır. Anılan yönetmelik yürürlüğe girene kadar Tebligat Tüzüğünün bu Kanuna aykırı olmayan hükümlerinin uygulanmasına devam edilir.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r w:rsidRPr="00EE7047">
        <w:rPr>
          <w:rFonts w:ascii="Tahoma" w:hAnsi="Tahoma" w:cs="Tahoma"/>
        </w:rPr>
        <w:t xml:space="preserve">Mevzuatta, Tebligat Tüzüğüne yapılan atıflar 60 </w:t>
      </w:r>
      <w:proofErr w:type="spellStart"/>
      <w:r w:rsidRPr="00EE7047">
        <w:rPr>
          <w:rFonts w:ascii="Tahoma" w:hAnsi="Tahoma" w:cs="Tahoma"/>
        </w:rPr>
        <w:t>ıncı</w:t>
      </w:r>
      <w:proofErr w:type="spellEnd"/>
      <w:r w:rsidRPr="00EE7047">
        <w:rPr>
          <w:rFonts w:ascii="Tahoma" w:hAnsi="Tahoma" w:cs="Tahoma"/>
        </w:rPr>
        <w:t xml:space="preserve"> madde hükmü uyarınca çıkarılacak yönetmeliğe yapılmış sayılır.</w:t>
      </w:r>
    </w:p>
    <w:p w:rsidR="00EE7047" w:rsidRPr="00EE7047" w:rsidRDefault="00EE7047" w:rsidP="00EE7047">
      <w:pPr>
        <w:pStyle w:val="DzMetin"/>
        <w:jc w:val="both"/>
        <w:rPr>
          <w:rFonts w:ascii="Tahoma" w:hAnsi="Tahoma" w:cs="Tahoma"/>
        </w:rPr>
      </w:pPr>
    </w:p>
    <w:p w:rsidR="00EE7047" w:rsidRPr="00EE7047" w:rsidRDefault="00EE7047" w:rsidP="00EE7047">
      <w:pPr>
        <w:pStyle w:val="DzMetin"/>
        <w:jc w:val="both"/>
        <w:rPr>
          <w:rFonts w:ascii="Tahoma" w:hAnsi="Tahoma" w:cs="Tahoma"/>
        </w:rPr>
      </w:pPr>
    </w:p>
    <w:p w:rsidR="00851EF0" w:rsidRPr="00EE7047" w:rsidRDefault="00851EF0" w:rsidP="00EE7047">
      <w:pPr>
        <w:jc w:val="both"/>
        <w:rPr>
          <w:rFonts w:ascii="Tahoma" w:hAnsi="Tahoma" w:cs="Tahoma"/>
        </w:rPr>
      </w:pPr>
    </w:p>
    <w:sectPr w:rsidR="00851EF0" w:rsidRPr="00EE7047" w:rsidSect="00AC00F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7"/>
    <w:rsid w:val="0066559D"/>
    <w:rsid w:val="00851EF0"/>
    <w:rsid w:val="00A34392"/>
    <w:rsid w:val="00E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EE7047"/>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EE704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EE7047"/>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EE704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5152</Words>
  <Characters>29367</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oylum.varol</dc:creator>
  <cp:lastModifiedBy>oylum.varol</cp:lastModifiedBy>
  <cp:revision>3</cp:revision>
  <dcterms:created xsi:type="dcterms:W3CDTF">2015-03-03T13:36:00Z</dcterms:created>
  <dcterms:modified xsi:type="dcterms:W3CDTF">2015-03-03T13:44:00Z</dcterms:modified>
</cp:coreProperties>
</file>