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B0" w:rsidRPr="0011046E" w:rsidRDefault="00CB20B0" w:rsidP="00CB20B0">
      <w:pPr>
        <w:spacing w:after="0"/>
        <w:jc w:val="both"/>
        <w:rPr>
          <w:b/>
          <w:color w:val="000000"/>
          <w:lang w:val="en-GB"/>
        </w:rPr>
      </w:pPr>
      <w:r>
        <w:rPr>
          <w:b/>
          <w:noProof/>
          <w:color w:val="000000"/>
          <w:lang w:eastAsia="el-GR"/>
        </w:rPr>
        <w:drawing>
          <wp:anchor distT="0" distB="0" distL="114300" distR="114300" simplePos="0" relativeHeight="251659264" behindDoc="0" locked="0" layoutInCell="1" allowOverlap="1">
            <wp:simplePos x="0" y="0"/>
            <wp:positionH relativeFrom="column">
              <wp:posOffset>-76200</wp:posOffset>
            </wp:positionH>
            <wp:positionV relativeFrom="paragraph">
              <wp:posOffset>-638175</wp:posOffset>
            </wp:positionV>
            <wp:extent cx="571500" cy="5715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71500" cy="571500"/>
                    </a:xfrm>
                    <a:prstGeom prst="rect">
                      <a:avLst/>
                    </a:prstGeom>
                    <a:solidFill>
                      <a:srgbClr val="0000FF"/>
                    </a:solidFill>
                    <a:ln w="9525">
                      <a:noFill/>
                      <a:miter lim="800000"/>
                      <a:headEnd/>
                      <a:tailEnd/>
                    </a:ln>
                  </pic:spPr>
                </pic:pic>
              </a:graphicData>
            </a:graphic>
          </wp:anchor>
        </w:drawing>
      </w:r>
      <w:r w:rsidRPr="0011046E">
        <w:rPr>
          <w:b/>
          <w:color w:val="000000"/>
          <w:lang w:val="en-GB"/>
        </w:rPr>
        <w:t>HELLENIC REPUBLIC</w:t>
      </w:r>
    </w:p>
    <w:p w:rsidR="00CB20B0" w:rsidRDefault="00CB20B0" w:rsidP="00CB20B0">
      <w:pPr>
        <w:spacing w:after="0"/>
        <w:jc w:val="both"/>
        <w:rPr>
          <w:b/>
          <w:color w:val="000000"/>
          <w:lang w:val="en-GB"/>
        </w:rPr>
      </w:pPr>
      <w:r w:rsidRPr="0011046E">
        <w:rPr>
          <w:b/>
          <w:color w:val="000000"/>
          <w:lang w:val="en-GB"/>
        </w:rPr>
        <w:t xml:space="preserve">MINISTRY FOR ECONOMY, </w:t>
      </w:r>
    </w:p>
    <w:p w:rsidR="00CB20B0" w:rsidRPr="0011046E" w:rsidRDefault="00CB20B0" w:rsidP="00CB20B0">
      <w:pPr>
        <w:spacing w:after="0"/>
        <w:jc w:val="both"/>
        <w:rPr>
          <w:b/>
          <w:color w:val="000000"/>
          <w:lang w:val="en-GB"/>
        </w:rPr>
      </w:pPr>
      <w:r w:rsidRPr="0011046E">
        <w:rPr>
          <w:b/>
          <w:color w:val="000000"/>
          <w:lang w:val="en-GB"/>
        </w:rPr>
        <w:t>INFRASTRUCTURE,</w:t>
      </w:r>
      <w:r>
        <w:rPr>
          <w:b/>
          <w:color w:val="000000"/>
          <w:lang w:val="en-GB"/>
        </w:rPr>
        <w:t xml:space="preserve"> </w:t>
      </w:r>
      <w:r w:rsidRPr="0011046E">
        <w:rPr>
          <w:b/>
          <w:color w:val="000000"/>
          <w:lang w:val="en-GB"/>
        </w:rPr>
        <w:t>SHIPPING AND TOURISM</w:t>
      </w:r>
    </w:p>
    <w:p w:rsidR="00CB20B0" w:rsidRPr="0011046E" w:rsidRDefault="00CB20B0" w:rsidP="00CB20B0">
      <w:pPr>
        <w:tabs>
          <w:tab w:val="right" w:pos="9026"/>
        </w:tabs>
        <w:ind w:left="6480" w:firstLine="720"/>
        <w:rPr>
          <w:b/>
          <w:color w:val="000000"/>
          <w:lang w:val="en-GB"/>
        </w:rPr>
      </w:pPr>
      <w:r>
        <w:rPr>
          <w:b/>
          <w:color w:val="000000"/>
          <w:lang w:val="en-GB"/>
        </w:rPr>
        <w:tab/>
      </w:r>
      <w:r w:rsidRPr="0011046E">
        <w:rPr>
          <w:b/>
          <w:color w:val="000000"/>
          <w:lang w:val="en-GB"/>
        </w:rPr>
        <w:t>29/06/2015</w:t>
      </w:r>
      <w:r>
        <w:rPr>
          <w:b/>
          <w:color w:val="000000"/>
          <w:lang w:val="en-GB"/>
        </w:rPr>
        <w:tab/>
      </w:r>
    </w:p>
    <w:p w:rsidR="00CB20B0" w:rsidRDefault="00CB20B0" w:rsidP="00CB20B0">
      <w:pPr>
        <w:jc w:val="center"/>
        <w:rPr>
          <w:b/>
          <w:color w:val="000000"/>
          <w:lang w:val="en-GB"/>
        </w:rPr>
      </w:pPr>
      <w:r w:rsidRPr="0053738D">
        <w:rPr>
          <w:b/>
          <w:color w:val="000000"/>
          <w:lang w:val="en-GB"/>
        </w:rPr>
        <w:t>PRESS RELEASE</w:t>
      </w:r>
    </w:p>
    <w:p w:rsidR="00CB20B0" w:rsidRPr="0053738D" w:rsidRDefault="00CB20B0" w:rsidP="00CB20B0">
      <w:pPr>
        <w:jc w:val="center"/>
        <w:rPr>
          <w:b/>
          <w:color w:val="000000"/>
          <w:lang w:val="en-GB"/>
        </w:rPr>
      </w:pPr>
    </w:p>
    <w:p w:rsidR="00CB20B0" w:rsidRDefault="00CB20B0" w:rsidP="00CB20B0">
      <w:pPr>
        <w:jc w:val="both"/>
        <w:rPr>
          <w:color w:val="000000"/>
          <w:lang w:val="en-GB"/>
        </w:rPr>
      </w:pPr>
      <w:proofErr w:type="spellStart"/>
      <w:r w:rsidRPr="006D1362">
        <w:rPr>
          <w:color w:val="000000"/>
          <w:lang w:val="en-GB"/>
        </w:rPr>
        <w:t>Τ</w:t>
      </w:r>
      <w:r>
        <w:rPr>
          <w:color w:val="000000"/>
          <w:lang w:val="en-GB"/>
        </w:rPr>
        <w:t>he</w:t>
      </w:r>
      <w:proofErr w:type="spellEnd"/>
      <w:r>
        <w:rPr>
          <w:color w:val="000000"/>
          <w:lang w:val="en-GB"/>
        </w:rPr>
        <w:t xml:space="preserve"> Ministry for Economy, Infrastructure, Shipping and Tourism would like </w:t>
      </w:r>
      <w:r w:rsidR="006B3BF8">
        <w:rPr>
          <w:color w:val="000000"/>
          <w:lang w:val="en-GB"/>
        </w:rPr>
        <w:t xml:space="preserve">to </w:t>
      </w:r>
      <w:r>
        <w:rPr>
          <w:color w:val="000000"/>
          <w:lang w:val="en-GB"/>
        </w:rPr>
        <w:t>inform visitors to Greece that capital controls introduced by the Greek Government do not apply to those wishing to withdraw money from an ATM or carry out any other type of transaction using c</w:t>
      </w:r>
      <w:r w:rsidRPr="006D1362">
        <w:rPr>
          <w:color w:val="000000"/>
          <w:lang w:val="en-GB"/>
        </w:rPr>
        <w:t>redit or debit cards issued abroad</w:t>
      </w:r>
      <w:r>
        <w:rPr>
          <w:color w:val="000000"/>
          <w:lang w:val="en-GB"/>
        </w:rPr>
        <w:t>.</w:t>
      </w:r>
    </w:p>
    <w:p w:rsidR="00CB20B0" w:rsidRDefault="00CB20B0" w:rsidP="00CB20B0">
      <w:pPr>
        <w:jc w:val="both"/>
        <w:rPr>
          <w:color w:val="000000"/>
          <w:lang w:val="en-GB"/>
        </w:rPr>
      </w:pPr>
      <w:r>
        <w:rPr>
          <w:color w:val="000000"/>
          <w:lang w:val="en-GB"/>
        </w:rPr>
        <w:t xml:space="preserve">Moreover, </w:t>
      </w:r>
      <w:r w:rsidR="00232C68">
        <w:rPr>
          <w:color w:val="000000"/>
          <w:lang w:val="en-GB"/>
        </w:rPr>
        <w:t>the Ministry does not</w:t>
      </w:r>
      <w:r>
        <w:rPr>
          <w:color w:val="000000"/>
          <w:lang w:val="en-GB"/>
        </w:rPr>
        <w:t xml:space="preserve"> </w:t>
      </w:r>
      <w:r w:rsidR="000B3A0E">
        <w:rPr>
          <w:color w:val="000000"/>
          <w:lang w:val="en-GB"/>
        </w:rPr>
        <w:t>expect</w:t>
      </w:r>
      <w:r>
        <w:rPr>
          <w:color w:val="000000"/>
          <w:lang w:val="en-GB"/>
        </w:rPr>
        <w:t xml:space="preserve"> any </w:t>
      </w:r>
      <w:r w:rsidR="000B3A0E">
        <w:rPr>
          <w:color w:val="000000"/>
          <w:lang w:val="en-GB"/>
        </w:rPr>
        <w:t>inconvenience</w:t>
      </w:r>
      <w:r>
        <w:rPr>
          <w:color w:val="000000"/>
          <w:lang w:val="en-GB"/>
        </w:rPr>
        <w:t xml:space="preserve"> in visitor’s every day holiday experience, neither in the islands nor in mainland Greece, as there are adequate </w:t>
      </w:r>
      <w:r>
        <w:rPr>
          <w:rStyle w:val="st"/>
          <w:lang w:val="en-GB"/>
        </w:rPr>
        <w:t>f</w:t>
      </w:r>
      <w:r w:rsidRPr="008F368F">
        <w:rPr>
          <w:rStyle w:val="st"/>
          <w:lang w:val="en-GB"/>
        </w:rPr>
        <w:t>uel supplies</w:t>
      </w:r>
      <w:r>
        <w:rPr>
          <w:rStyle w:val="st"/>
          <w:lang w:val="en-GB"/>
        </w:rPr>
        <w:t>, products and services</w:t>
      </w:r>
      <w:r>
        <w:rPr>
          <w:color w:val="000000"/>
          <w:lang w:val="en-GB"/>
        </w:rPr>
        <w:t xml:space="preserve">. </w:t>
      </w:r>
    </w:p>
    <w:p w:rsidR="00CB20B0" w:rsidRDefault="00CB20B0" w:rsidP="00CB20B0">
      <w:pPr>
        <w:jc w:val="both"/>
        <w:rPr>
          <w:color w:val="000000"/>
          <w:lang w:val="en-GB"/>
        </w:rPr>
      </w:pPr>
      <w:r>
        <w:rPr>
          <w:color w:val="000000"/>
          <w:lang w:val="en-GB"/>
        </w:rPr>
        <w:t xml:space="preserve">Greece continues to </w:t>
      </w:r>
      <w:r w:rsidR="000B3A0E">
        <w:rPr>
          <w:color w:val="000000"/>
          <w:lang w:val="en-GB"/>
        </w:rPr>
        <w:t>offer</w:t>
      </w:r>
      <w:r>
        <w:rPr>
          <w:color w:val="000000"/>
          <w:lang w:val="en-GB"/>
        </w:rPr>
        <w:t xml:space="preserve"> the highest quality of tourism services to its visitors, who have ranked Greece as one of the best destinations worldwide.</w:t>
      </w:r>
    </w:p>
    <w:p w:rsidR="00CB20B0" w:rsidRDefault="00CB20B0" w:rsidP="00CB20B0">
      <w:pPr>
        <w:jc w:val="both"/>
        <w:rPr>
          <w:color w:val="000000"/>
          <w:lang w:val="en-GB"/>
        </w:rPr>
      </w:pPr>
      <w:r>
        <w:rPr>
          <w:color w:val="000000"/>
          <w:lang w:val="en-GB"/>
        </w:rPr>
        <w:t xml:space="preserve">The Deputy Minister for Tourism, Mrs Elena </w:t>
      </w:r>
      <w:proofErr w:type="spellStart"/>
      <w:r>
        <w:rPr>
          <w:color w:val="000000"/>
          <w:lang w:val="en-GB"/>
        </w:rPr>
        <w:t>Kountoura</w:t>
      </w:r>
      <w:proofErr w:type="spellEnd"/>
      <w:r>
        <w:rPr>
          <w:color w:val="000000"/>
          <w:lang w:val="en-GB"/>
        </w:rPr>
        <w:t xml:space="preserve">, said that Greece still is and will always be a </w:t>
      </w:r>
      <w:proofErr w:type="gramStart"/>
      <w:r w:rsidR="00232C68">
        <w:rPr>
          <w:color w:val="000000"/>
          <w:lang w:val="en-GB"/>
        </w:rPr>
        <w:t>favourite</w:t>
      </w:r>
      <w:proofErr w:type="gramEnd"/>
      <w:r w:rsidR="00232C68">
        <w:rPr>
          <w:color w:val="000000"/>
          <w:lang w:val="en-GB"/>
        </w:rPr>
        <w:t xml:space="preserve"> </w:t>
      </w:r>
      <w:r>
        <w:rPr>
          <w:color w:val="000000"/>
          <w:lang w:val="en-GB"/>
        </w:rPr>
        <w:t>destination for holidaymakers. Visitors currently in Greece as well as people planning to visit Greece will not be affected by the latest developments and they can continue to enjoy their holidays in Greece without any problems whatsoever.</w:t>
      </w:r>
    </w:p>
    <w:p w:rsidR="00CB20B0" w:rsidRDefault="00CB20B0" w:rsidP="00CB20B0">
      <w:pPr>
        <w:jc w:val="both"/>
        <w:rPr>
          <w:color w:val="000000"/>
          <w:lang w:val="en-GB"/>
        </w:rPr>
      </w:pPr>
    </w:p>
    <w:p w:rsidR="00CB20B0" w:rsidRPr="00CB20B0" w:rsidRDefault="00CB20B0" w:rsidP="00CB20B0">
      <w:pPr>
        <w:spacing w:after="0"/>
        <w:rPr>
          <w:color w:val="000000"/>
          <w:lang w:val="en-GB"/>
        </w:rPr>
      </w:pPr>
      <w:r w:rsidRPr="0068078B">
        <w:rPr>
          <w:lang w:val="en-GB"/>
        </w:rPr>
        <w:br/>
      </w:r>
    </w:p>
    <w:p w:rsidR="004F71FA" w:rsidRPr="0068078B" w:rsidRDefault="004F71FA">
      <w:pPr>
        <w:rPr>
          <w:lang w:val="en-GB"/>
        </w:rPr>
      </w:pPr>
    </w:p>
    <w:sectPr w:rsidR="004F71FA" w:rsidRPr="0068078B" w:rsidSect="004F71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0B0"/>
    <w:rsid w:val="000B3A0E"/>
    <w:rsid w:val="00232C68"/>
    <w:rsid w:val="004B34B2"/>
    <w:rsid w:val="004F71FA"/>
    <w:rsid w:val="0068078B"/>
    <w:rsid w:val="00696B29"/>
    <w:rsid w:val="006B3BF8"/>
    <w:rsid w:val="009107BD"/>
    <w:rsid w:val="00975083"/>
    <w:rsid w:val="00B07D10"/>
    <w:rsid w:val="00CB20B0"/>
    <w:rsid w:val="00E15AEC"/>
    <w:rsid w:val="00E432B0"/>
    <w:rsid w:val="00F1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B0"/>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CB20B0"/>
  </w:style>
  <w:style w:type="character" w:styleId="a3">
    <w:name w:val="Strong"/>
    <w:basedOn w:val="a0"/>
    <w:uiPriority w:val="22"/>
    <w:qFormat/>
    <w:rsid w:val="00CB20B0"/>
    <w:rPr>
      <w:b/>
      <w:bCs/>
    </w:rPr>
  </w:style>
</w:styles>
</file>

<file path=word/webSettings.xml><?xml version="1.0" encoding="utf-8"?>
<w:webSettings xmlns:r="http://schemas.openxmlformats.org/officeDocument/2006/relationships" xmlns:w="http://schemas.openxmlformats.org/wordprocessingml/2006/main">
  <w:divs>
    <w:div w:id="9368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Nikos</cp:lastModifiedBy>
  <cp:revision>2</cp:revision>
  <dcterms:created xsi:type="dcterms:W3CDTF">2015-06-29T10:38:00Z</dcterms:created>
  <dcterms:modified xsi:type="dcterms:W3CDTF">2015-06-29T10:38:00Z</dcterms:modified>
</cp:coreProperties>
</file>