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CA7" w:rsidRDefault="00457517" w:rsidP="00457517">
      <w:pPr>
        <w:outlineLvl w:val="0"/>
        <w:rPr>
          <w:rFonts w:cs="Arial"/>
          <w:szCs w:val="20"/>
          <w:lang w:val="tr-TR"/>
        </w:rPr>
      </w:pPr>
      <w:bookmarkStart w:id="0" w:name="_GoBack"/>
      <w:bookmarkEnd w:id="0"/>
      <w:r w:rsidRPr="00562EEF">
        <w:rPr>
          <w:rFonts w:cs="Arial"/>
          <w:szCs w:val="20"/>
          <w:lang w:val="tr-TR"/>
        </w:rPr>
        <w:t xml:space="preserve">    </w:t>
      </w:r>
      <w:r w:rsidR="00C02CA7">
        <w:rPr>
          <w:rFonts w:cs="Arial"/>
          <w:szCs w:val="20"/>
          <w:lang w:val="tr-TR"/>
        </w:rPr>
        <w:tab/>
      </w:r>
    </w:p>
    <w:p w:rsidR="00457517" w:rsidRDefault="00457517" w:rsidP="00457517">
      <w:pPr>
        <w:outlineLvl w:val="0"/>
        <w:rPr>
          <w:rFonts w:cs="Arial"/>
          <w:b/>
          <w:szCs w:val="20"/>
          <w:lang w:val="tr-TR"/>
        </w:rPr>
      </w:pPr>
    </w:p>
    <w:p w:rsidR="00457517" w:rsidRDefault="0060097B" w:rsidP="00457517">
      <w:pPr>
        <w:outlineLvl w:val="0"/>
        <w:rPr>
          <w:rFonts w:cs="Arial"/>
          <w:b/>
          <w:szCs w:val="20"/>
          <w:lang w:val="tr-TR"/>
        </w:rPr>
      </w:pPr>
      <w:r>
        <w:rPr>
          <w:rFonts w:cs="Arial"/>
          <w:b/>
          <w:szCs w:val="20"/>
          <w:lang w:val="tr-TR"/>
        </w:rPr>
        <w:t xml:space="preserve">BİLGİLENDİRME : </w:t>
      </w:r>
    </w:p>
    <w:p w:rsidR="0060097B" w:rsidRPr="0060097B" w:rsidRDefault="0060097B" w:rsidP="00457517">
      <w:pPr>
        <w:outlineLvl w:val="0"/>
        <w:rPr>
          <w:rFonts w:cs="Arial"/>
          <w:b/>
          <w:szCs w:val="20"/>
          <w:lang w:val="tr-TR"/>
        </w:rPr>
      </w:pPr>
    </w:p>
    <w:p w:rsidR="00562EEF" w:rsidRPr="00562EEF" w:rsidRDefault="00562EEF" w:rsidP="00562EEF">
      <w:pPr>
        <w:pStyle w:val="NormalWeb"/>
        <w:shd w:val="clear" w:color="auto" w:fill="FFFFFF"/>
        <w:spacing w:line="255" w:lineRule="atLeast"/>
        <w:ind w:firstLine="851"/>
        <w:jc w:val="both"/>
        <w:rPr>
          <w:rFonts w:ascii="Trebuchet MS" w:hAnsi="Trebuchet MS" w:cs="Arial"/>
          <w:color w:val="000000"/>
          <w:sz w:val="20"/>
          <w:szCs w:val="20"/>
          <w:lang w:val="tr-TR"/>
        </w:rPr>
      </w:pPr>
      <w:r w:rsidRPr="00562EEF">
        <w:rPr>
          <w:rFonts w:ascii="Trebuchet MS" w:hAnsi="Trebuchet MS" w:cs="Arial"/>
          <w:iCs/>
          <w:color w:val="000000"/>
          <w:sz w:val="20"/>
          <w:szCs w:val="20"/>
          <w:lang w:val="tr-TR"/>
        </w:rPr>
        <w:t xml:space="preserve">193 sayılı Gelir Vergisi Kanununun 65 inci maddesinde, her türlü serbest meslek faaliyetinden doğan kazançların serbest meslek kazancı olduğu, serbest meslek faaliyetinin, sermayeden ziyade şahsi mesaiye, ilmi veya mesleki bilgiye veya ihtisasa dayanan ve ticari mahiyette olmayan işlerin işverene tâbi olmaksızın şahsi sorumluluk altında kendi nam ve hesabına yapılması gerektiği, 66 ncı maddesinde ise, 213 sayılı Vergi Usul Kanununun 155 inci maddesinde belirtilen şartlardan en az ikisini taşıyan ebe, sünnetçi, sağlık memuru, arzuhalci, rehber gibi mesleki faaliyette bulunanların (şartlardan en az ikisini taşımayanlar ile köylerde veya son nüfus sayımına göre belediye içi nüfusu 5.000 i aşmayan yerlerde faaliyette bulunanların bu faaliyetlerine ilişkin kazançları gelir vergisinden muaftır.) serbest meslek erbabı sayılacağı, hüküm altına alınmıştır. </w:t>
      </w:r>
      <w:r w:rsidRPr="00562EEF">
        <w:rPr>
          <w:rFonts w:ascii="Trebuchet MS" w:hAnsi="Trebuchet MS" w:cs="Arial"/>
          <w:color w:val="000000"/>
          <w:sz w:val="20"/>
          <w:szCs w:val="20"/>
          <w:lang w:val="tr-TR"/>
        </w:rPr>
        <w:t>Vergi Usul Kanununun 236 ncı maddesinde ise serbest meslek erbabının, mesleki faaliyetlerine ilişkin her türlü tahsilatı için iki nüsha serbest meslek makbuzu tanzim ederek bir nüshasını müşteriye vermek ve müşterinin de bu makbuzu istemek ve almak mecburiyetinde olduğu hüküm altına alınmıştır.</w:t>
      </w:r>
    </w:p>
    <w:p w:rsidR="00562EEF" w:rsidRPr="00562EEF" w:rsidRDefault="00562EEF" w:rsidP="00562EEF">
      <w:pPr>
        <w:pStyle w:val="NormalWeb"/>
        <w:shd w:val="clear" w:color="auto" w:fill="FFFFFF"/>
        <w:spacing w:line="255" w:lineRule="atLeast"/>
        <w:ind w:firstLine="851"/>
        <w:jc w:val="both"/>
        <w:rPr>
          <w:rStyle w:val="Vurgu"/>
          <w:rFonts w:ascii="Trebuchet MS" w:hAnsi="Trebuchet MS" w:cs="Arial"/>
          <w:i w:val="0"/>
          <w:sz w:val="20"/>
          <w:szCs w:val="20"/>
          <w:lang w:val="tr-TR"/>
        </w:rPr>
      </w:pPr>
    </w:p>
    <w:p w:rsidR="00562EEF" w:rsidRPr="00562EEF" w:rsidRDefault="00562EEF" w:rsidP="00562EEF">
      <w:pPr>
        <w:pStyle w:val="NormalWeb"/>
        <w:shd w:val="clear" w:color="auto" w:fill="FFFFFF"/>
        <w:spacing w:line="255" w:lineRule="atLeast"/>
        <w:ind w:firstLine="993"/>
        <w:jc w:val="both"/>
        <w:rPr>
          <w:rFonts w:ascii="Trebuchet MS" w:hAnsi="Trebuchet MS" w:cs="Arial"/>
          <w:color w:val="000000"/>
          <w:sz w:val="20"/>
          <w:szCs w:val="20"/>
          <w:lang w:val="tr-TR"/>
        </w:rPr>
      </w:pPr>
      <w:r w:rsidRPr="00562EEF">
        <w:rPr>
          <w:rFonts w:ascii="Trebuchet MS" w:hAnsi="Trebuchet MS" w:cs="Arial"/>
          <w:color w:val="000000"/>
          <w:sz w:val="20"/>
          <w:szCs w:val="20"/>
          <w:lang w:val="tr-TR"/>
        </w:rPr>
        <w:t xml:space="preserve">193 sayılı Gelir Vergisi Kanununun "Vergiden Muaf Esnaf" başlıklı 9 uncu maddesinde  sayılan ve buna benzer işleri </w:t>
      </w:r>
      <w:r w:rsidRPr="00562EEF">
        <w:rPr>
          <w:rFonts w:ascii="Trebuchet MS" w:hAnsi="Trebuchet MS" w:cs="Arial"/>
          <w:b/>
          <w:color w:val="000000"/>
          <w:sz w:val="20"/>
          <w:szCs w:val="20"/>
          <w:u w:val="single"/>
          <w:lang w:val="tr-TR"/>
        </w:rPr>
        <w:t>gelir ve kurumlar vergisi mükelleflerine</w:t>
      </w:r>
      <w:r w:rsidRPr="00562EEF">
        <w:rPr>
          <w:rFonts w:ascii="Trebuchet MS" w:hAnsi="Trebuchet MS" w:cs="Arial"/>
          <w:color w:val="000000"/>
          <w:sz w:val="20"/>
          <w:szCs w:val="20"/>
          <w:lang w:val="tr-TR"/>
        </w:rPr>
        <w:t xml:space="preserve"> </w:t>
      </w:r>
      <w:r w:rsidRPr="00562EEF">
        <w:rPr>
          <w:rFonts w:ascii="Trebuchet MS" w:hAnsi="Trebuchet MS" w:cs="Arial"/>
          <w:b/>
          <w:color w:val="000000"/>
          <w:sz w:val="20"/>
          <w:szCs w:val="20"/>
          <w:u w:val="single"/>
          <w:lang w:val="tr-TR"/>
        </w:rPr>
        <w:t>bağlılık arz etmeyecek şekilde</w:t>
      </w:r>
      <w:r w:rsidRPr="00562EEF">
        <w:rPr>
          <w:rFonts w:ascii="Trebuchet MS" w:hAnsi="Trebuchet MS" w:cs="Arial"/>
          <w:color w:val="000000"/>
          <w:sz w:val="20"/>
          <w:szCs w:val="20"/>
          <w:lang w:val="tr-TR"/>
        </w:rPr>
        <w:t xml:space="preserve"> yapan, başka bir deyişle bu mükelleflerin ücretlisi konumuna girmeden, taahhütte bulunmadan günübirlik veya kısa süreli hizmet verme şeklinde yapan kişilerin esnaf muaflığından yararlanacağı anlaşılmalı ve 221 seri numaralı Gelir Vergisi Genel Tebliğinin "4.1. Defter Tutma ve Belge Düzeni" başlıklı bölümünün "30" numaralı ayrımındaki açıklamalara göre;</w:t>
      </w:r>
      <w:r w:rsidRPr="00562EEF">
        <w:rPr>
          <w:rStyle w:val="apple-converted-space"/>
          <w:rFonts w:ascii="Trebuchet MS" w:hAnsi="Trebuchet MS" w:cs="Arial"/>
          <w:color w:val="000000"/>
          <w:sz w:val="20"/>
          <w:szCs w:val="20"/>
          <w:lang w:val="tr-TR"/>
        </w:rPr>
        <w:t> </w:t>
      </w:r>
      <w:r w:rsidRPr="00562EEF">
        <w:rPr>
          <w:rStyle w:val="Vurgu"/>
          <w:rFonts w:ascii="Trebuchet MS" w:hAnsi="Trebuchet MS" w:cs="Arial"/>
          <w:color w:val="000000"/>
          <w:sz w:val="20"/>
          <w:szCs w:val="20"/>
          <w:lang w:val="tr-TR"/>
        </w:rPr>
        <w:t xml:space="preserve">"Serbest meslek faaliyetini </w:t>
      </w:r>
      <w:r w:rsidRPr="00562EEF">
        <w:rPr>
          <w:rStyle w:val="Vurgu"/>
          <w:rFonts w:ascii="Trebuchet MS" w:hAnsi="Trebuchet MS" w:cs="Arial"/>
          <w:b/>
          <w:color w:val="000000"/>
          <w:sz w:val="20"/>
          <w:szCs w:val="20"/>
          <w:u w:val="single"/>
          <w:lang w:val="tr-TR"/>
        </w:rPr>
        <w:t>arızi olarak</w:t>
      </w:r>
      <w:r w:rsidRPr="00562EEF">
        <w:rPr>
          <w:rStyle w:val="Vurgu"/>
          <w:rFonts w:ascii="Trebuchet MS" w:hAnsi="Trebuchet MS" w:cs="Arial"/>
          <w:color w:val="000000"/>
          <w:sz w:val="20"/>
          <w:szCs w:val="20"/>
          <w:lang w:val="tr-TR"/>
        </w:rPr>
        <w:t xml:space="preserve"> yapanların defter tutma ve belge düzenleme zorunlulukları bulunmamaktadır. Ancak, bu kimselerin yaptıkları hizmetler karşılığında kendilerine yapılan ödemelerin Vergi Usul Kanununun mükerrer 257 nci maddesinin Bakanlığımıza verdiği yetkiye istinaden </w:t>
      </w:r>
      <w:r w:rsidRPr="00562EEF">
        <w:rPr>
          <w:rStyle w:val="Vurgu"/>
          <w:rFonts w:ascii="Trebuchet MS" w:hAnsi="Trebuchet MS" w:cs="Arial"/>
          <w:b/>
          <w:color w:val="000000"/>
          <w:sz w:val="20"/>
          <w:szCs w:val="20"/>
          <w:u w:val="single"/>
          <w:lang w:val="tr-TR"/>
        </w:rPr>
        <w:t>aynı Kanunun 234 üncü maddesi hükmü çerçevesinde "Gider Pusulası" ile tevsik edilmesi uygun bulunmuştur.</w:t>
      </w:r>
    </w:p>
    <w:p w:rsidR="00562EEF" w:rsidRPr="00562EEF" w:rsidRDefault="00562EEF" w:rsidP="00562EEF">
      <w:pPr>
        <w:jc w:val="both"/>
        <w:rPr>
          <w:rFonts w:cs="Arial"/>
          <w:color w:val="000000"/>
          <w:szCs w:val="20"/>
          <w:lang w:val="tr-TR" w:eastAsia="tr-TR"/>
        </w:rPr>
      </w:pPr>
    </w:p>
    <w:p w:rsidR="00562EEF" w:rsidRPr="00562EEF" w:rsidRDefault="00562EEF" w:rsidP="00562EEF">
      <w:pPr>
        <w:jc w:val="both"/>
        <w:rPr>
          <w:rFonts w:cs="Arial"/>
          <w:color w:val="000000"/>
          <w:szCs w:val="20"/>
          <w:lang w:val="tr-TR" w:eastAsia="tr-TR"/>
        </w:rPr>
      </w:pPr>
      <w:r w:rsidRPr="00562EEF">
        <w:rPr>
          <w:rFonts w:cs="Arial"/>
          <w:color w:val="000000"/>
          <w:szCs w:val="20"/>
          <w:lang w:val="tr-TR" w:eastAsia="tr-TR"/>
        </w:rPr>
        <w:t>Yukarıda yer alan alan yasal açıklamalar doğrultusunda;</w:t>
      </w:r>
    </w:p>
    <w:p w:rsidR="00562EEF" w:rsidRPr="00562EEF" w:rsidRDefault="00562EEF" w:rsidP="00562EEF">
      <w:pPr>
        <w:jc w:val="both"/>
        <w:rPr>
          <w:rFonts w:cs="Arial"/>
          <w:color w:val="000000"/>
          <w:szCs w:val="20"/>
          <w:lang w:val="tr-TR" w:eastAsia="tr-TR"/>
        </w:rPr>
      </w:pPr>
    </w:p>
    <w:p w:rsidR="00562EEF" w:rsidRPr="00562EEF" w:rsidRDefault="00562EEF" w:rsidP="00562EEF">
      <w:pPr>
        <w:ind w:firstLine="851"/>
        <w:jc w:val="both"/>
        <w:rPr>
          <w:rFonts w:cs="Arial"/>
          <w:color w:val="000000"/>
          <w:szCs w:val="20"/>
          <w:lang w:val="tr-TR" w:eastAsia="tr-TR"/>
        </w:rPr>
      </w:pPr>
      <w:r w:rsidRPr="00562EEF">
        <w:rPr>
          <w:rFonts w:cs="Arial"/>
          <w:color w:val="000000"/>
          <w:szCs w:val="20"/>
          <w:lang w:val="tr-TR" w:eastAsia="tr-TR"/>
        </w:rPr>
        <w:t xml:space="preserve">Acenteler tarafından turizm rehberliği </w:t>
      </w:r>
      <w:r w:rsidR="004E62D3">
        <w:rPr>
          <w:rFonts w:cs="Arial"/>
          <w:color w:val="000000"/>
          <w:szCs w:val="20"/>
          <w:lang w:val="tr-TR" w:eastAsia="tr-TR"/>
        </w:rPr>
        <w:t xml:space="preserve">hizmeti temin edilen </w:t>
      </w:r>
      <w:r w:rsidRPr="00562EEF">
        <w:rPr>
          <w:rFonts w:cs="Arial"/>
          <w:color w:val="000000"/>
          <w:szCs w:val="20"/>
          <w:lang w:val="tr-TR" w:eastAsia="tr-TR"/>
        </w:rPr>
        <w:t xml:space="preserve">kişilerin, bu faaliyetleri kendi nam ve hesaplarına ve bir ticari organizasyon içerisinde  mutad meslek olarak icra etmeleri halinde, bu şahısların serbest meslek erbabı sayılması ve elde ettikleri kazançların da serbest meslek kazancı olarak değerlendirilmesi gerekmekte olup, acente tarafından SGK’ ya herhangi bir bildirime gerek bulunmamaktadır. </w:t>
      </w:r>
    </w:p>
    <w:p w:rsidR="00562EEF" w:rsidRPr="00562EEF" w:rsidRDefault="00562EEF" w:rsidP="00562EEF">
      <w:pPr>
        <w:jc w:val="both"/>
        <w:rPr>
          <w:rFonts w:cs="Arial"/>
          <w:color w:val="000000"/>
          <w:szCs w:val="20"/>
          <w:lang w:val="tr-TR" w:eastAsia="tr-TR"/>
        </w:rPr>
      </w:pPr>
    </w:p>
    <w:p w:rsidR="00562EEF" w:rsidRPr="00562EEF" w:rsidRDefault="00562EEF" w:rsidP="00562EEF">
      <w:pPr>
        <w:ind w:firstLine="851"/>
        <w:jc w:val="both"/>
        <w:rPr>
          <w:rFonts w:cs="Arial"/>
          <w:color w:val="000000"/>
          <w:szCs w:val="20"/>
          <w:lang w:val="tr-TR" w:eastAsia="tr-TR"/>
        </w:rPr>
      </w:pPr>
      <w:r w:rsidRPr="00562EEF">
        <w:rPr>
          <w:rFonts w:cs="Arial"/>
          <w:color w:val="000000"/>
          <w:szCs w:val="20"/>
          <w:lang w:val="tr-TR" w:eastAsia="tr-TR"/>
        </w:rPr>
        <w:t xml:space="preserve">Bu kişilerin söz konusu faaliyetin bir işyeri açılmadan ve </w:t>
      </w:r>
      <w:r w:rsidRPr="00494DB7">
        <w:rPr>
          <w:rFonts w:cs="Arial"/>
          <w:b/>
          <w:color w:val="000000"/>
          <w:szCs w:val="20"/>
          <w:u w:val="single"/>
          <w:lang w:val="tr-TR" w:eastAsia="tr-TR"/>
        </w:rPr>
        <w:t>herhangi bir organizasyona bağlı</w:t>
      </w:r>
      <w:r w:rsidRPr="00562EEF">
        <w:rPr>
          <w:rFonts w:cs="Arial"/>
          <w:color w:val="000000"/>
          <w:szCs w:val="20"/>
          <w:lang w:val="tr-TR" w:eastAsia="tr-TR"/>
        </w:rPr>
        <w:t xml:space="preserve"> olmaksızın </w:t>
      </w:r>
      <w:r w:rsidRPr="00562EEF">
        <w:rPr>
          <w:rFonts w:cs="Arial"/>
          <w:b/>
          <w:color w:val="000000"/>
          <w:szCs w:val="20"/>
          <w:u w:val="single"/>
          <w:lang w:val="tr-TR" w:eastAsia="tr-TR"/>
        </w:rPr>
        <w:t xml:space="preserve">arızi olarak </w:t>
      </w:r>
      <w:r w:rsidRPr="00562EEF">
        <w:rPr>
          <w:rFonts w:cs="Arial"/>
          <w:color w:val="000000"/>
          <w:szCs w:val="20"/>
          <w:lang w:val="tr-TR" w:eastAsia="tr-TR"/>
        </w:rPr>
        <w:t xml:space="preserve">yapılması halinde ise elde edilen kazanç </w:t>
      </w:r>
      <w:r w:rsidRPr="00494DB7">
        <w:rPr>
          <w:rFonts w:cs="Arial"/>
          <w:b/>
          <w:color w:val="000000"/>
          <w:szCs w:val="20"/>
          <w:u w:val="single"/>
          <w:lang w:val="tr-TR" w:eastAsia="tr-TR"/>
        </w:rPr>
        <w:t>arızi serbest meslek kazancı olacak</w:t>
      </w:r>
      <w:r w:rsidRPr="00562EEF">
        <w:rPr>
          <w:rFonts w:cs="Arial"/>
          <w:color w:val="000000"/>
          <w:szCs w:val="20"/>
          <w:lang w:val="tr-TR" w:eastAsia="tr-TR"/>
        </w:rPr>
        <w:t xml:space="preserve"> ve </w:t>
      </w:r>
      <w:r w:rsidRPr="00494DB7">
        <w:rPr>
          <w:rFonts w:cs="Arial"/>
          <w:b/>
          <w:color w:val="000000"/>
          <w:szCs w:val="20"/>
          <w:u w:val="single"/>
          <w:lang w:val="tr-TR" w:eastAsia="tr-TR"/>
        </w:rPr>
        <w:t>söz konusu şahıslar adına acenteler tarafından gider pusulası düzenlenmesi</w:t>
      </w:r>
      <w:r w:rsidRPr="00562EEF">
        <w:rPr>
          <w:rFonts w:cs="Arial"/>
          <w:color w:val="000000"/>
          <w:szCs w:val="20"/>
          <w:lang w:val="tr-TR" w:eastAsia="tr-TR"/>
        </w:rPr>
        <w:t xml:space="preserve"> gerekecektir. Söz konusu hizmetin </w:t>
      </w:r>
      <w:r w:rsidRPr="006F4F75">
        <w:rPr>
          <w:rFonts w:cs="Arial"/>
          <w:b/>
          <w:color w:val="000000"/>
          <w:szCs w:val="20"/>
          <w:u w:val="single"/>
          <w:lang w:val="tr-TR" w:eastAsia="tr-TR"/>
        </w:rPr>
        <w:t>birbirini tekrarlayan zamanlarda verilmesi, işlemin özü gereği işçi-işveren ilişkisinin olup olmadığı, yapılan işin bağımsız nitelikte bir serbest meslek faaliyeti değil de işverenin emir ve talimatları altında yapılan bir iş olduğu kanıtlanması veya iddia edilmesi durumunda iş hukuku ve  sigorta mevzuatı yönünden cezai yaptırımlar olabilecektir.</w:t>
      </w:r>
    </w:p>
    <w:p w:rsidR="00562EEF" w:rsidRPr="00562EEF" w:rsidRDefault="00562EEF" w:rsidP="00562EEF">
      <w:pPr>
        <w:jc w:val="both"/>
        <w:rPr>
          <w:rFonts w:cs="Arial"/>
          <w:color w:val="000000"/>
          <w:szCs w:val="20"/>
          <w:lang w:val="tr-TR" w:eastAsia="tr-TR"/>
        </w:rPr>
      </w:pPr>
    </w:p>
    <w:p w:rsidR="00562EEF" w:rsidRPr="00562EEF" w:rsidRDefault="00562EEF" w:rsidP="00562EEF">
      <w:pPr>
        <w:ind w:firstLine="851"/>
        <w:jc w:val="both"/>
        <w:rPr>
          <w:rFonts w:cs="Arial"/>
          <w:color w:val="000000"/>
          <w:szCs w:val="20"/>
          <w:lang w:val="tr-TR" w:eastAsia="tr-TR"/>
        </w:rPr>
      </w:pPr>
      <w:r w:rsidRPr="00562EEF">
        <w:rPr>
          <w:rFonts w:cs="Arial"/>
          <w:color w:val="000000"/>
          <w:szCs w:val="20"/>
          <w:lang w:val="tr-TR" w:eastAsia="tr-TR"/>
        </w:rPr>
        <w:t>Diğer taraftan, söz konusu şahıslar ile acenteler arasında ücret ilişkisini doğuran bir hizmet sözleşmesi olması halinde ise acente tarafından bu kişilere yapılan ödemelerin ücret olarak değerlendirileceği bu doğrultuda da SGK bildirimlerinin yapılması gerekeceği muhakkaktır.</w:t>
      </w:r>
    </w:p>
    <w:p w:rsidR="00562EEF" w:rsidRPr="00562EEF" w:rsidRDefault="00562EEF" w:rsidP="00562EEF">
      <w:pPr>
        <w:pStyle w:val="NormalWeb"/>
        <w:shd w:val="clear" w:color="auto" w:fill="FFFFFF"/>
        <w:jc w:val="both"/>
        <w:rPr>
          <w:rFonts w:ascii="Trebuchet MS" w:hAnsi="Trebuchet MS" w:cs="Arial"/>
          <w:sz w:val="20"/>
          <w:szCs w:val="20"/>
          <w:lang w:val="tr-TR"/>
        </w:rPr>
      </w:pPr>
    </w:p>
    <w:p w:rsidR="00562EEF" w:rsidRDefault="00562EEF" w:rsidP="00562EEF">
      <w:pPr>
        <w:jc w:val="both"/>
        <w:rPr>
          <w:rFonts w:cs="Arial"/>
          <w:color w:val="000000"/>
          <w:szCs w:val="20"/>
          <w:lang w:val="tr-TR" w:eastAsia="tr-TR"/>
        </w:rPr>
      </w:pPr>
    </w:p>
    <w:p w:rsidR="00562EEF" w:rsidRDefault="00562EEF" w:rsidP="00562EEF">
      <w:pPr>
        <w:jc w:val="both"/>
        <w:rPr>
          <w:rFonts w:cs="Arial"/>
          <w:color w:val="000000"/>
          <w:szCs w:val="20"/>
          <w:lang w:val="tr-TR" w:eastAsia="tr-TR"/>
        </w:rPr>
      </w:pPr>
    </w:p>
    <w:p w:rsidR="00562EEF" w:rsidRDefault="00562EEF" w:rsidP="00562EEF">
      <w:pPr>
        <w:jc w:val="both"/>
        <w:rPr>
          <w:rFonts w:cs="Arial"/>
          <w:color w:val="000000"/>
          <w:szCs w:val="20"/>
          <w:lang w:val="tr-TR" w:eastAsia="tr-TR"/>
        </w:rPr>
      </w:pPr>
    </w:p>
    <w:p w:rsidR="00562EEF" w:rsidRPr="00562EEF" w:rsidRDefault="00562EEF" w:rsidP="00562EEF">
      <w:pPr>
        <w:jc w:val="both"/>
        <w:rPr>
          <w:rFonts w:cs="Arial"/>
          <w:b/>
          <w:color w:val="000000"/>
          <w:szCs w:val="20"/>
          <w:lang w:val="tr-TR" w:eastAsia="tr-TR"/>
        </w:rPr>
      </w:pPr>
      <w:r w:rsidRPr="00562EEF">
        <w:rPr>
          <w:rFonts w:cs="Arial"/>
          <w:b/>
          <w:color w:val="000000"/>
          <w:szCs w:val="20"/>
          <w:lang w:val="tr-TR" w:eastAsia="tr-TR"/>
        </w:rPr>
        <w:t>İsmail KÖKBULUT</w:t>
      </w:r>
    </w:p>
    <w:p w:rsidR="00CE2259" w:rsidRPr="00562EEF" w:rsidRDefault="00562EEF" w:rsidP="00562EEF">
      <w:pPr>
        <w:jc w:val="both"/>
        <w:rPr>
          <w:b/>
          <w:szCs w:val="20"/>
          <w:lang w:val="tr-TR"/>
        </w:rPr>
      </w:pPr>
      <w:r w:rsidRPr="00562EEF">
        <w:rPr>
          <w:rFonts w:cs="Arial"/>
          <w:b/>
          <w:color w:val="000000"/>
          <w:szCs w:val="20"/>
          <w:lang w:val="tr-TR" w:eastAsia="tr-TR"/>
        </w:rPr>
        <w:t>Yeminli Mali Müşavir</w:t>
      </w:r>
    </w:p>
    <w:sectPr w:rsidR="00CE2259" w:rsidRPr="00562EEF" w:rsidSect="00457517">
      <w:headerReference w:type="default" r:id="rId9"/>
      <w:footerReference w:type="default" r:id="rId10"/>
      <w:headerReference w:type="first" r:id="rId11"/>
      <w:footerReference w:type="first" r:id="rId12"/>
      <w:pgSz w:w="11906" w:h="16838" w:code="9"/>
      <w:pgMar w:top="2127" w:right="1416"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8FA" w:rsidRDefault="00B438FA">
      <w:r>
        <w:separator/>
      </w:r>
    </w:p>
  </w:endnote>
  <w:endnote w:type="continuationSeparator" w:id="0">
    <w:p w:rsidR="00B438FA" w:rsidRDefault="00B4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416890"/>
      <w:docPartObj>
        <w:docPartGallery w:val="Page Numbers (Bottom of Page)"/>
        <w:docPartUnique/>
      </w:docPartObj>
    </w:sdtPr>
    <w:sdtEndPr/>
    <w:sdtContent>
      <w:p w:rsidR="00A676B6" w:rsidRDefault="00A676B6">
        <w:pPr>
          <w:pStyle w:val="Altbilgi"/>
          <w:jc w:val="right"/>
        </w:pPr>
        <w:r>
          <w:fldChar w:fldCharType="begin"/>
        </w:r>
        <w:r>
          <w:instrText>PAGE   \* MERGEFORMAT</w:instrText>
        </w:r>
        <w:r>
          <w:fldChar w:fldCharType="separate"/>
        </w:r>
        <w:r w:rsidR="00562EEF" w:rsidRPr="00562EEF">
          <w:rPr>
            <w:noProof/>
            <w:lang w:val="tr-TR"/>
          </w:rPr>
          <w:t>2</w:t>
        </w:r>
        <w:r>
          <w:fldChar w:fldCharType="end"/>
        </w:r>
      </w:p>
    </w:sdtContent>
  </w:sdt>
  <w:p w:rsidR="00A676B6" w:rsidRDefault="00A676B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7B" w:rsidRDefault="002075AE">
    <w:pPr>
      <w:pStyle w:val="Altbilgi"/>
    </w:pPr>
    <w:r>
      <w:rPr>
        <w:noProof/>
        <w:lang w:val="tr-TR" w:eastAsia="tr-TR"/>
      </w:rPr>
      <mc:AlternateContent>
        <mc:Choice Requires="wps">
          <w:drawing>
            <wp:anchor distT="0" distB="0" distL="114300" distR="114300" simplePos="0" relativeHeight="251658240" behindDoc="0" locked="1" layoutInCell="1" allowOverlap="1">
              <wp:simplePos x="0" y="0"/>
              <wp:positionH relativeFrom="page">
                <wp:posOffset>1080135</wp:posOffset>
              </wp:positionH>
              <wp:positionV relativeFrom="page">
                <wp:posOffset>9810750</wp:posOffset>
              </wp:positionV>
              <wp:extent cx="5400040" cy="488950"/>
              <wp:effectExtent l="381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Layout w:type="fixed"/>
                            <w:tblCellMar>
                              <w:left w:w="0" w:type="dxa"/>
                              <w:right w:w="0" w:type="dxa"/>
                            </w:tblCellMar>
                            <w:tblLook w:val="0000" w:firstRow="0" w:lastRow="0" w:firstColumn="0" w:lastColumn="0" w:noHBand="0" w:noVBand="0"/>
                          </w:tblPr>
                          <w:tblGrid>
                            <w:gridCol w:w="8505"/>
                          </w:tblGrid>
                          <w:tr w:rsidR="00125963" w:rsidRPr="003A607B" w:rsidTr="009F30F1">
                            <w:trPr>
                              <w:trHeight w:val="571"/>
                            </w:trPr>
                            <w:tc>
                              <w:tcPr>
                                <w:tcW w:w="9375" w:type="dxa"/>
                                <w:vAlign w:val="bottom"/>
                              </w:tcPr>
                              <w:p w:rsidR="00125963" w:rsidRDefault="00266A6F" w:rsidP="005B7E91">
                                <w:pPr>
                                  <w:pStyle w:val="BDOFooter"/>
                                  <w:rPr>
                                    <w:lang w:val="it-IT"/>
                                  </w:rPr>
                                </w:pPr>
                                <w:r>
                                  <w:rPr>
                                    <w:lang w:val="it-IT"/>
                                  </w:rPr>
                                  <w:t>BDO IK</w:t>
                                </w:r>
                                <w:r w:rsidR="008F0120">
                                  <w:rPr>
                                    <w:lang w:val="it-IT"/>
                                  </w:rPr>
                                  <w:t xml:space="preserve"> </w:t>
                                </w:r>
                                <w:r w:rsidR="005B7E91">
                                  <w:rPr>
                                    <w:lang w:val="it-IT"/>
                                  </w:rPr>
                                  <w:t>Yeminli Mali M</w:t>
                                </w:r>
                                <w:r w:rsidR="000854B5">
                                  <w:rPr>
                                    <w:lang w:val="it-IT"/>
                                  </w:rPr>
                                  <w:t>üş</w:t>
                                </w:r>
                                <w:r w:rsidR="005B7E91">
                                  <w:rPr>
                                    <w:lang w:val="it-IT"/>
                                  </w:rPr>
                                  <w:t>avirlik A.</w:t>
                                </w:r>
                                <w:r w:rsidR="000854B5">
                                  <w:rPr>
                                    <w:lang w:val="it-IT"/>
                                  </w:rPr>
                                  <w:t>Ş</w:t>
                                </w:r>
                                <w:r w:rsidR="005B7E91">
                                  <w:rPr>
                                    <w:lang w:val="it-IT"/>
                                  </w:rPr>
                                  <w:t>., a Turkish joint stock company, is a member of BDO International Limited, a UK company limited by guarantee, and forms part of the international BDO network of independent member firms.</w:t>
                                </w:r>
                              </w:p>
                              <w:p w:rsidR="005B7E91" w:rsidRDefault="005B7E91" w:rsidP="005B7E91">
                                <w:pPr>
                                  <w:pStyle w:val="BDOFooter"/>
                                  <w:rPr>
                                    <w:lang w:val="it-IT"/>
                                  </w:rPr>
                                </w:pPr>
                              </w:p>
                              <w:p w:rsidR="005B7E91" w:rsidRDefault="005B7E91" w:rsidP="005B7E91">
                                <w:pPr>
                                  <w:pStyle w:val="BDOFooter"/>
                                  <w:rPr>
                                    <w:lang w:val="it-IT"/>
                                  </w:rPr>
                                </w:pPr>
                                <w:r>
                                  <w:rPr>
                                    <w:lang w:val="it-IT"/>
                                  </w:rPr>
                                  <w:t xml:space="preserve">Garantisi ile sınırlı bir Birleşik Krallık şirketi olan BDO International Limited’in üyesi ve bir Türk anonim şirketi olan </w:t>
                                </w:r>
                                <w:r w:rsidR="00266A6F">
                                  <w:rPr>
                                    <w:lang w:val="it-IT"/>
                                  </w:rPr>
                                  <w:t xml:space="preserve">BDO IK </w:t>
                                </w:r>
                                <w:r>
                                  <w:rPr>
                                    <w:lang w:val="it-IT"/>
                                  </w:rPr>
                                  <w:t xml:space="preserve"> Yeminli Mali</w:t>
                                </w:r>
                              </w:p>
                              <w:p w:rsidR="005B7E91" w:rsidRPr="003F46A1" w:rsidRDefault="005B7E91" w:rsidP="005B7E91">
                                <w:pPr>
                                  <w:pStyle w:val="BDOFooter"/>
                                  <w:rPr>
                                    <w:lang w:val="it-IT"/>
                                  </w:rPr>
                                </w:pPr>
                                <w:r>
                                  <w:rPr>
                                    <w:lang w:val="it-IT"/>
                                  </w:rPr>
                                  <w:t>Müşavirlik A.Ş., bağımsız üye kuruluşlardan oluşan BDO ağının bir parçasını teşkil etmektedir.</w:t>
                                </w:r>
                              </w:p>
                            </w:tc>
                          </w:tr>
                        </w:tbl>
                        <w:p w:rsidR="00125963" w:rsidRPr="003A607B" w:rsidRDefault="00125963" w:rsidP="00125963">
                          <w:pPr>
                            <w:pStyle w:val="BDONormal"/>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85.05pt;margin-top:772.5pt;width:425.2pt;height: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" filled="f" stroked="f">
              <v:textbox inset="0,0,0,0">
                <w:txbxContent>
                  <w:tbl>
                    <w:tblPr>
                      <w:tblW w:w="8505" w:type="dxa"/>
                      <w:tblLayout w:type="fixed"/>
                      <w:tblCellMar>
                        <w:left w:w="0" w:type="dxa"/>
                        <w:right w:w="0" w:type="dxa"/>
                      </w:tblCellMar>
                      <w:tblLook w:val="0000" w:firstRow="0" w:lastRow="0" w:firstColumn="0" w:lastColumn="0" w:noHBand="0" w:noVBand="0"/>
                    </w:tblPr>
                    <w:tblGrid>
                      <w:gridCol w:w="8505"/>
                    </w:tblGrid>
                    <w:tr w:rsidR="00125963" w:rsidRPr="003A607B" w:rsidTr="009F30F1">
                      <w:trPr>
                        <w:trHeight w:val="571"/>
                      </w:trPr>
                      <w:tc>
                        <w:tcPr>
                          <w:tcW w:w="9375" w:type="dxa"/>
                          <w:vAlign w:val="bottom"/>
                        </w:tcPr>
                        <w:p w:rsidR="00125963" w:rsidRDefault="00266A6F" w:rsidP="005B7E91">
                          <w:pPr>
                            <w:pStyle w:val="BDOFooter"/>
                            <w:rPr>
                              <w:lang w:val="it-IT"/>
                            </w:rPr>
                          </w:pPr>
                          <w:r>
                            <w:rPr>
                              <w:lang w:val="it-IT"/>
                            </w:rPr>
                            <w:t>BDO IK</w:t>
                          </w:r>
                          <w:r w:rsidR="008F0120">
                            <w:rPr>
                              <w:lang w:val="it-IT"/>
                            </w:rPr>
                            <w:t xml:space="preserve"> </w:t>
                          </w:r>
                          <w:r w:rsidR="005B7E91">
                            <w:rPr>
                              <w:lang w:val="it-IT"/>
                            </w:rPr>
                            <w:t>Yeminli Mali M</w:t>
                          </w:r>
                          <w:r w:rsidR="000854B5">
                            <w:rPr>
                              <w:lang w:val="it-IT"/>
                            </w:rPr>
                            <w:t>üş</w:t>
                          </w:r>
                          <w:r w:rsidR="005B7E91">
                            <w:rPr>
                              <w:lang w:val="it-IT"/>
                            </w:rPr>
                            <w:t>avirlik A.</w:t>
                          </w:r>
                          <w:r w:rsidR="000854B5">
                            <w:rPr>
                              <w:lang w:val="it-IT"/>
                            </w:rPr>
                            <w:t>Ş</w:t>
                          </w:r>
                          <w:r w:rsidR="005B7E91">
                            <w:rPr>
                              <w:lang w:val="it-IT"/>
                            </w:rPr>
                            <w:t>., a Turkish joint stock company, is a member of BDO International Limited, a UK company limited by guarantee, and forms part of the international BDO network of independent member firms.</w:t>
                          </w:r>
                        </w:p>
                        <w:p w:rsidR="005B7E91" w:rsidRDefault="005B7E91" w:rsidP="005B7E91">
                          <w:pPr>
                            <w:pStyle w:val="BDOFooter"/>
                            <w:rPr>
                              <w:lang w:val="it-IT"/>
                            </w:rPr>
                          </w:pPr>
                        </w:p>
                        <w:p w:rsidR="005B7E91" w:rsidRDefault="005B7E91" w:rsidP="005B7E91">
                          <w:pPr>
                            <w:pStyle w:val="BDOFooter"/>
                            <w:rPr>
                              <w:lang w:val="it-IT"/>
                            </w:rPr>
                          </w:pPr>
                          <w:r>
                            <w:rPr>
                              <w:lang w:val="it-IT"/>
                            </w:rPr>
                            <w:t xml:space="preserve">Garantisi ile sınırlı bir Birleşik Krallık şirketi olan BDO International Limited’in üyesi ve bir Türk anonim şirketi olan </w:t>
                          </w:r>
                          <w:r w:rsidR="00266A6F">
                            <w:rPr>
                              <w:lang w:val="it-IT"/>
                            </w:rPr>
                            <w:t xml:space="preserve">BDO IK </w:t>
                          </w:r>
                          <w:r>
                            <w:rPr>
                              <w:lang w:val="it-IT"/>
                            </w:rPr>
                            <w:t xml:space="preserve"> Yeminli Mali</w:t>
                          </w:r>
                        </w:p>
                        <w:p w:rsidR="005B7E91" w:rsidRPr="003F46A1" w:rsidRDefault="005B7E91" w:rsidP="005B7E91">
                          <w:pPr>
                            <w:pStyle w:val="BDOFooter"/>
                            <w:rPr>
                              <w:lang w:val="it-IT"/>
                            </w:rPr>
                          </w:pPr>
                          <w:r>
                            <w:rPr>
                              <w:lang w:val="it-IT"/>
                            </w:rPr>
                            <w:t>Müşavirlik A.Ş., bağımsız üye kuruluşlardan oluşan BDO ağının bir parçasını teşkil etmektedir.</w:t>
                          </w:r>
                        </w:p>
                      </w:tc>
                    </w:tr>
                  </w:tbl>
                  <w:p w:rsidR="00125963" w:rsidRPr="003A607B" w:rsidRDefault="00125963" w:rsidP="00125963">
                    <w:pPr>
                      <w:pStyle w:val="BDONormal"/>
                      <w:rPr>
                        <w:lang w:val="it-IT"/>
                      </w:rPr>
                    </w:pP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8FA" w:rsidRDefault="00B438FA">
      <w:r>
        <w:separator/>
      </w:r>
    </w:p>
  </w:footnote>
  <w:footnote w:type="continuationSeparator" w:id="0">
    <w:p w:rsidR="00B438FA" w:rsidRDefault="00B43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259" w:rsidRDefault="002F66BE">
    <w:pPr>
      <w:pStyle w:val="stbilgi"/>
    </w:pPr>
    <w:r>
      <w:rPr>
        <w:noProof/>
        <w:lang w:val="tr-TR" w:eastAsia="tr-TR"/>
      </w:rPr>
      <w:drawing>
        <wp:inline distT="0" distB="0" distL="0" distR="0" wp14:anchorId="0CCEA61B" wp14:editId="6EC71D9E">
          <wp:extent cx="983615" cy="379730"/>
          <wp:effectExtent l="19050" t="0" r="6985" b="0"/>
          <wp:docPr id="2" name="Picture 2" descr="BDO_Logo_RGB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O_Logo_RGB 100%"/>
                  <pic:cNvPicPr>
                    <a:picLocks noChangeAspect="1" noChangeArrowheads="1"/>
                  </pic:cNvPicPr>
                </pic:nvPicPr>
                <pic:blipFill>
                  <a:blip r:embed="rId1"/>
                  <a:srcRect/>
                  <a:stretch>
                    <a:fillRect/>
                  </a:stretch>
                </pic:blipFill>
                <pic:spPr bwMode="auto">
                  <a:xfrm>
                    <a:off x="0" y="0"/>
                    <a:ext cx="983615" cy="37973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7B" w:rsidRDefault="002075AE" w:rsidP="000F6AB0">
    <w:pPr>
      <w:pStyle w:val="BDONormal"/>
    </w:pPr>
    <w:r>
      <w:rPr>
        <w:noProof/>
        <w:lang w:val="tr-TR" w:eastAsia="tr-TR"/>
      </w:rPr>
      <mc:AlternateContent>
        <mc:Choice Requires="wps">
          <w:drawing>
            <wp:anchor distT="0" distB="0" distL="114300" distR="114300" simplePos="0" relativeHeight="251657216" behindDoc="0" locked="1" layoutInCell="1" allowOverlap="1">
              <wp:simplePos x="0" y="0"/>
              <wp:positionH relativeFrom="page">
                <wp:posOffset>1080135</wp:posOffset>
              </wp:positionH>
              <wp:positionV relativeFrom="page">
                <wp:posOffset>540385</wp:posOffset>
              </wp:positionV>
              <wp:extent cx="5400040" cy="874395"/>
              <wp:effectExtent l="3810" t="0" r="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Layout w:type="fixed"/>
                            <w:tblCellMar>
                              <w:left w:w="0" w:type="dxa"/>
                              <w:right w:w="0" w:type="dxa"/>
                            </w:tblCellMar>
                            <w:tblLook w:val="0000" w:firstRow="0" w:lastRow="0" w:firstColumn="0" w:lastColumn="0" w:noHBand="0" w:noVBand="0"/>
                          </w:tblPr>
                          <w:tblGrid>
                            <w:gridCol w:w="3828"/>
                            <w:gridCol w:w="2551"/>
                            <w:gridCol w:w="2126"/>
                          </w:tblGrid>
                          <w:tr w:rsidR="003A607B" w:rsidTr="0033242A">
                            <w:tc>
                              <w:tcPr>
                                <w:tcW w:w="3828" w:type="dxa"/>
                              </w:tcPr>
                              <w:p w:rsidR="003A607B" w:rsidRDefault="002F66BE" w:rsidP="000F6AB0">
                                <w:pPr>
                                  <w:pStyle w:val="BDONormal"/>
                                </w:pPr>
                                <w:r>
                                  <w:rPr>
                                    <w:noProof/>
                                    <w:lang w:val="tr-TR" w:eastAsia="tr-TR"/>
                                  </w:rPr>
                                  <w:drawing>
                                    <wp:inline distT="0" distB="0" distL="0" distR="0" wp14:anchorId="6BBD127F" wp14:editId="4F7B903E">
                                      <wp:extent cx="983615" cy="379730"/>
                                      <wp:effectExtent l="19050" t="0" r="6985" b="0"/>
                                      <wp:docPr id="1" name="Picture 1" descr="BDO_Logo_RGB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RGB 100%"/>
                                              <pic:cNvPicPr>
                                                <a:picLocks noChangeAspect="1" noChangeArrowheads="1"/>
                                              </pic:cNvPicPr>
                                            </pic:nvPicPr>
                                            <pic:blipFill>
                                              <a:blip r:embed="rId1"/>
                                              <a:srcRect/>
                                              <a:stretch>
                                                <a:fillRect/>
                                              </a:stretch>
                                            </pic:blipFill>
                                            <pic:spPr bwMode="auto">
                                              <a:xfrm>
                                                <a:off x="0" y="0"/>
                                                <a:ext cx="983615" cy="379730"/>
                                              </a:xfrm>
                                              <a:prstGeom prst="rect">
                                                <a:avLst/>
                                              </a:prstGeom>
                                              <a:noFill/>
                                              <a:ln w="9525">
                                                <a:noFill/>
                                                <a:miter lim="800000"/>
                                                <a:headEnd/>
                                                <a:tailEnd/>
                                              </a:ln>
                                            </pic:spPr>
                                          </pic:pic>
                                        </a:graphicData>
                                      </a:graphic>
                                    </wp:inline>
                                  </w:drawing>
                                </w:r>
                              </w:p>
                            </w:tc>
                            <w:tc>
                              <w:tcPr>
                                <w:tcW w:w="2551" w:type="dxa"/>
                              </w:tcPr>
                              <w:p w:rsidR="003A607B" w:rsidRDefault="006D1434" w:rsidP="006D1434">
                                <w:pPr>
                                  <w:pStyle w:val="BDOAddress"/>
                                  <w:tabs>
                                    <w:tab w:val="left" w:pos="340"/>
                                  </w:tabs>
                                </w:pPr>
                                <w:r>
                                  <w:t>Tel:</w:t>
                                </w:r>
                                <w:r>
                                  <w:tab/>
                                </w:r>
                                <w:r w:rsidR="003A607B">
                                  <w:t>+</w:t>
                                </w:r>
                                <w:r w:rsidR="00F27591">
                                  <w:t xml:space="preserve">90 </w:t>
                                </w:r>
                                <w:r w:rsidR="00266A6F">
                                  <w:t>312</w:t>
                                </w:r>
                                <w:r w:rsidR="00F27591">
                                  <w:t xml:space="preserve"> </w:t>
                                </w:r>
                                <w:r w:rsidR="00266A6F">
                                  <w:t>426</w:t>
                                </w:r>
                                <w:r w:rsidR="00F27591">
                                  <w:t xml:space="preserve"> </w:t>
                                </w:r>
                                <w:r w:rsidR="00266A6F">
                                  <w:t>16</w:t>
                                </w:r>
                                <w:r w:rsidR="00F27591">
                                  <w:t xml:space="preserve"> </w:t>
                                </w:r>
                                <w:r w:rsidR="00266A6F">
                                  <w:t>16</w:t>
                                </w:r>
                              </w:p>
                              <w:p w:rsidR="003A607B" w:rsidRDefault="006D1434" w:rsidP="006D1434">
                                <w:pPr>
                                  <w:pStyle w:val="BDOAddress"/>
                                  <w:tabs>
                                    <w:tab w:val="left" w:pos="340"/>
                                  </w:tabs>
                                </w:pPr>
                                <w:r>
                                  <w:t>Fax:</w:t>
                                </w:r>
                                <w:r>
                                  <w:tab/>
                                </w:r>
                                <w:r w:rsidR="003A607B">
                                  <w:t>+</w:t>
                                </w:r>
                                <w:r w:rsidR="00F27591">
                                  <w:t xml:space="preserve">90 </w:t>
                                </w:r>
                                <w:r w:rsidR="00266A6F">
                                  <w:t>3</w:t>
                                </w:r>
                                <w:r w:rsidR="00F27591">
                                  <w:t xml:space="preserve">12 </w:t>
                                </w:r>
                                <w:r w:rsidR="00266A6F">
                                  <w:t>426</w:t>
                                </w:r>
                                <w:r w:rsidR="00F27591">
                                  <w:t xml:space="preserve"> </w:t>
                                </w:r>
                                <w:r w:rsidR="00266A6F">
                                  <w:t>16</w:t>
                                </w:r>
                                <w:r w:rsidR="008F0120">
                                  <w:t xml:space="preserve"> </w:t>
                                </w:r>
                                <w:r w:rsidR="00266A6F">
                                  <w:t>17</w:t>
                                </w:r>
                              </w:p>
                              <w:p w:rsidR="00F27591" w:rsidRDefault="006D1434" w:rsidP="000F6AB0">
                                <w:pPr>
                                  <w:pStyle w:val="BDOAddress"/>
                                </w:pPr>
                                <w:r>
                                  <w:t>e-mail</w:t>
                                </w:r>
                                <w:r w:rsidR="00F27591">
                                  <w:t>:</w:t>
                                </w:r>
                                <w:r>
                                  <w:t xml:space="preserve"> </w:t>
                                </w:r>
                                <w:r w:rsidR="00F27591">
                                  <w:t>bdo@bdo.com.tr</w:t>
                                </w:r>
                              </w:p>
                              <w:p w:rsidR="003A607B" w:rsidRDefault="003A607B" w:rsidP="00F27591">
                                <w:pPr>
                                  <w:pStyle w:val="BDOAddressBold"/>
                                </w:pPr>
                                <w:r>
                                  <w:t>www.bdo.</w:t>
                                </w:r>
                                <w:r w:rsidR="00F27591">
                                  <w:t>com.tr</w:t>
                                </w:r>
                              </w:p>
                            </w:tc>
                            <w:tc>
                              <w:tcPr>
                                <w:tcW w:w="2126" w:type="dxa"/>
                              </w:tcPr>
                              <w:p w:rsidR="003A607B" w:rsidRDefault="00266A6F" w:rsidP="000F6AB0">
                                <w:pPr>
                                  <w:pStyle w:val="BDOAddress"/>
                                </w:pPr>
                                <w:r>
                                  <w:t xml:space="preserve">BDO İK </w:t>
                                </w:r>
                              </w:p>
                              <w:p w:rsidR="003A607B" w:rsidRDefault="00F27591" w:rsidP="000F6AB0">
                                <w:pPr>
                                  <w:pStyle w:val="BDOAddress"/>
                                </w:pPr>
                                <w:r>
                                  <w:t>Yeminli Mali Müşavirlik A.Ş.</w:t>
                                </w:r>
                              </w:p>
                              <w:p w:rsidR="00266A6F" w:rsidRDefault="00266A6F" w:rsidP="00266A6F">
                                <w:pPr>
                                  <w:pStyle w:val="BDOAddress"/>
                                </w:pPr>
                                <w:r>
                                  <w:t>İran Caddesi No:15/14-15</w:t>
                                </w:r>
                              </w:p>
                              <w:p w:rsidR="00266A6F" w:rsidRDefault="00266A6F" w:rsidP="00266A6F">
                                <w:pPr>
                                  <w:pStyle w:val="BDOAddress"/>
                                </w:pPr>
                                <w:r>
                                  <w:t>06680 Kavaklıdere / ANKARA</w:t>
                                </w:r>
                              </w:p>
                              <w:p w:rsidR="003A607B" w:rsidRDefault="008F0120" w:rsidP="00266A6F">
                                <w:pPr>
                                  <w:pStyle w:val="BDOAddress"/>
                                </w:pPr>
                                <w:r>
                                  <w:t>T</w:t>
                                </w:r>
                                <w:r w:rsidR="00341995">
                                  <w:t>urkey</w:t>
                                </w:r>
                              </w:p>
                            </w:tc>
                          </w:tr>
                        </w:tbl>
                        <w:p w:rsidR="003A607B" w:rsidRDefault="003A607B" w:rsidP="000F6AB0">
                          <w:pPr>
                            <w:pStyle w:val="BDONor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5.05pt;margin-top:42.55pt;width:425.2pt;height:68.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" filled="f" stroked="f">
              <v:textbox inset="0,0,0,0">
                <w:txbxContent>
                  <w:tbl>
                    <w:tblPr>
                      <w:tblW w:w="8505" w:type="dxa"/>
                      <w:tblLayout w:type="fixed"/>
                      <w:tblCellMar>
                        <w:left w:w="0" w:type="dxa"/>
                        <w:right w:w="0" w:type="dxa"/>
                      </w:tblCellMar>
                      <w:tblLook w:val="0000" w:firstRow="0" w:lastRow="0" w:firstColumn="0" w:lastColumn="0" w:noHBand="0" w:noVBand="0"/>
                    </w:tblPr>
                    <w:tblGrid>
                      <w:gridCol w:w="3828"/>
                      <w:gridCol w:w="2551"/>
                      <w:gridCol w:w="2126"/>
                    </w:tblGrid>
                    <w:tr w:rsidR="003A607B" w:rsidTr="0033242A">
                      <w:tc>
                        <w:tcPr>
                          <w:tcW w:w="3828" w:type="dxa"/>
                        </w:tcPr>
                        <w:p w:rsidR="003A607B" w:rsidRDefault="002F66BE" w:rsidP="000F6AB0">
                          <w:pPr>
                            <w:pStyle w:val="BDONormal"/>
                          </w:pPr>
                          <w:r>
                            <w:rPr>
                              <w:noProof/>
                              <w:lang w:val="tr-TR" w:eastAsia="tr-TR"/>
                            </w:rPr>
                            <w:drawing>
                              <wp:inline distT="0" distB="0" distL="0" distR="0" wp14:anchorId="6BBD127F" wp14:editId="4F7B903E">
                                <wp:extent cx="983615" cy="379730"/>
                                <wp:effectExtent l="19050" t="0" r="6985" b="0"/>
                                <wp:docPr id="1" name="Picture 1" descr="BDO_Logo_RGB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RGB 100%"/>
                                        <pic:cNvPicPr>
                                          <a:picLocks noChangeAspect="1" noChangeArrowheads="1"/>
                                        </pic:cNvPicPr>
                                      </pic:nvPicPr>
                                      <pic:blipFill>
                                        <a:blip r:embed="rId1"/>
                                        <a:srcRect/>
                                        <a:stretch>
                                          <a:fillRect/>
                                        </a:stretch>
                                      </pic:blipFill>
                                      <pic:spPr bwMode="auto">
                                        <a:xfrm>
                                          <a:off x="0" y="0"/>
                                          <a:ext cx="983615" cy="379730"/>
                                        </a:xfrm>
                                        <a:prstGeom prst="rect">
                                          <a:avLst/>
                                        </a:prstGeom>
                                        <a:noFill/>
                                        <a:ln w="9525">
                                          <a:noFill/>
                                          <a:miter lim="800000"/>
                                          <a:headEnd/>
                                          <a:tailEnd/>
                                        </a:ln>
                                      </pic:spPr>
                                    </pic:pic>
                                  </a:graphicData>
                                </a:graphic>
                              </wp:inline>
                            </w:drawing>
                          </w:r>
                        </w:p>
                      </w:tc>
                      <w:tc>
                        <w:tcPr>
                          <w:tcW w:w="2551" w:type="dxa"/>
                        </w:tcPr>
                        <w:p w:rsidR="003A607B" w:rsidRDefault="006D1434" w:rsidP="006D1434">
                          <w:pPr>
                            <w:pStyle w:val="BDOAddress"/>
                            <w:tabs>
                              <w:tab w:val="left" w:pos="340"/>
                            </w:tabs>
                          </w:pPr>
                          <w:r>
                            <w:t>Tel:</w:t>
                          </w:r>
                          <w:r>
                            <w:tab/>
                          </w:r>
                          <w:r w:rsidR="003A607B">
                            <w:t>+</w:t>
                          </w:r>
                          <w:r w:rsidR="00F27591">
                            <w:t xml:space="preserve">90 </w:t>
                          </w:r>
                          <w:r w:rsidR="00266A6F">
                            <w:t>312</w:t>
                          </w:r>
                          <w:r w:rsidR="00F27591">
                            <w:t xml:space="preserve"> </w:t>
                          </w:r>
                          <w:r w:rsidR="00266A6F">
                            <w:t>426</w:t>
                          </w:r>
                          <w:r w:rsidR="00F27591">
                            <w:t xml:space="preserve"> </w:t>
                          </w:r>
                          <w:r w:rsidR="00266A6F">
                            <w:t>16</w:t>
                          </w:r>
                          <w:r w:rsidR="00F27591">
                            <w:t xml:space="preserve"> </w:t>
                          </w:r>
                          <w:r w:rsidR="00266A6F">
                            <w:t>16</w:t>
                          </w:r>
                        </w:p>
                        <w:p w:rsidR="003A607B" w:rsidRDefault="006D1434" w:rsidP="006D1434">
                          <w:pPr>
                            <w:pStyle w:val="BDOAddress"/>
                            <w:tabs>
                              <w:tab w:val="left" w:pos="340"/>
                            </w:tabs>
                          </w:pPr>
                          <w:r>
                            <w:t>Fax:</w:t>
                          </w:r>
                          <w:r>
                            <w:tab/>
                          </w:r>
                          <w:r w:rsidR="003A607B">
                            <w:t>+</w:t>
                          </w:r>
                          <w:r w:rsidR="00F27591">
                            <w:t xml:space="preserve">90 </w:t>
                          </w:r>
                          <w:r w:rsidR="00266A6F">
                            <w:t>3</w:t>
                          </w:r>
                          <w:r w:rsidR="00F27591">
                            <w:t xml:space="preserve">12 </w:t>
                          </w:r>
                          <w:r w:rsidR="00266A6F">
                            <w:t>426</w:t>
                          </w:r>
                          <w:r w:rsidR="00F27591">
                            <w:t xml:space="preserve"> </w:t>
                          </w:r>
                          <w:r w:rsidR="00266A6F">
                            <w:t>16</w:t>
                          </w:r>
                          <w:r w:rsidR="008F0120">
                            <w:t xml:space="preserve"> </w:t>
                          </w:r>
                          <w:r w:rsidR="00266A6F">
                            <w:t>17</w:t>
                          </w:r>
                        </w:p>
                        <w:p w:rsidR="00F27591" w:rsidRDefault="006D1434" w:rsidP="000F6AB0">
                          <w:pPr>
                            <w:pStyle w:val="BDOAddress"/>
                          </w:pPr>
                          <w:r>
                            <w:t>e-mail</w:t>
                          </w:r>
                          <w:r w:rsidR="00F27591">
                            <w:t>:</w:t>
                          </w:r>
                          <w:r>
                            <w:t xml:space="preserve"> </w:t>
                          </w:r>
                          <w:r w:rsidR="00F27591">
                            <w:t>bdo@bdo.com.tr</w:t>
                          </w:r>
                        </w:p>
                        <w:p w:rsidR="003A607B" w:rsidRDefault="003A607B" w:rsidP="00F27591">
                          <w:pPr>
                            <w:pStyle w:val="BDOAddressBold"/>
                          </w:pPr>
                          <w:r>
                            <w:t>www.bdo.</w:t>
                          </w:r>
                          <w:r w:rsidR="00F27591">
                            <w:t>com.tr</w:t>
                          </w:r>
                        </w:p>
                      </w:tc>
                      <w:tc>
                        <w:tcPr>
                          <w:tcW w:w="2126" w:type="dxa"/>
                        </w:tcPr>
                        <w:p w:rsidR="003A607B" w:rsidRDefault="00266A6F" w:rsidP="000F6AB0">
                          <w:pPr>
                            <w:pStyle w:val="BDOAddress"/>
                          </w:pPr>
                          <w:r>
                            <w:t xml:space="preserve">BDO İK </w:t>
                          </w:r>
                        </w:p>
                        <w:p w:rsidR="003A607B" w:rsidRDefault="00F27591" w:rsidP="000F6AB0">
                          <w:pPr>
                            <w:pStyle w:val="BDOAddress"/>
                          </w:pPr>
                          <w:r>
                            <w:t>Yeminli Mali Müşavirlik A.Ş.</w:t>
                          </w:r>
                        </w:p>
                        <w:p w:rsidR="00266A6F" w:rsidRDefault="00266A6F" w:rsidP="00266A6F">
                          <w:pPr>
                            <w:pStyle w:val="BDOAddress"/>
                          </w:pPr>
                          <w:r>
                            <w:t>İran Caddesi No:15/14-15</w:t>
                          </w:r>
                        </w:p>
                        <w:p w:rsidR="00266A6F" w:rsidRDefault="00266A6F" w:rsidP="00266A6F">
                          <w:pPr>
                            <w:pStyle w:val="BDOAddress"/>
                          </w:pPr>
                          <w:r>
                            <w:t>06680 Kavaklıdere / ANKARA</w:t>
                          </w:r>
                        </w:p>
                        <w:p w:rsidR="003A607B" w:rsidRDefault="008F0120" w:rsidP="00266A6F">
                          <w:pPr>
                            <w:pStyle w:val="BDOAddress"/>
                          </w:pPr>
                          <w:r>
                            <w:t>T</w:t>
                          </w:r>
                          <w:r w:rsidR="00341995">
                            <w:t>urkey</w:t>
                          </w:r>
                        </w:p>
                      </w:tc>
                    </w:tr>
                  </w:tbl>
                  <w:p w:rsidR="003A607B" w:rsidRDefault="003A607B" w:rsidP="000F6AB0">
                    <w:pPr>
                      <w:pStyle w:val="BDONormal"/>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220C36"/>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B4C80D38"/>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3F0655DE"/>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0A548582"/>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669CEACE"/>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E9B0A1F0"/>
    <w:lvl w:ilvl="0">
      <w:start w:val="1"/>
      <w:numFmt w:val="bullet"/>
      <w:pStyle w:val="ListeMaddemi4"/>
      <w:lvlText w:val=""/>
      <w:lvlJc w:val="left"/>
      <w:pPr>
        <w:tabs>
          <w:tab w:val="num" w:pos="1209"/>
        </w:tabs>
        <w:ind w:left="1209" w:hanging="360"/>
      </w:pPr>
      <w:rPr>
        <w:rFonts w:ascii="Symbol" w:hAnsi="Symbol" w:hint="default"/>
      </w:rPr>
    </w:lvl>
  </w:abstractNum>
  <w:abstractNum w:abstractNumId="6">
    <w:nsid w:val="FFFFFF82"/>
    <w:multiLevelType w:val="singleLevel"/>
    <w:tmpl w:val="FE8ABE66"/>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62409396"/>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9B4E9406"/>
    <w:lvl w:ilvl="0">
      <w:start w:val="1"/>
      <w:numFmt w:val="decimal"/>
      <w:pStyle w:val="ListeNumaras"/>
      <w:lvlText w:val="%1."/>
      <w:lvlJc w:val="left"/>
      <w:pPr>
        <w:tabs>
          <w:tab w:val="num" w:pos="360"/>
        </w:tabs>
        <w:ind w:left="360" w:hanging="360"/>
      </w:pPr>
    </w:lvl>
  </w:abstractNum>
  <w:abstractNum w:abstractNumId="9">
    <w:nsid w:val="FFFFFF89"/>
    <w:multiLevelType w:val="singleLevel"/>
    <w:tmpl w:val="532E5ADC"/>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0B30562F"/>
    <w:multiLevelType w:val="hybridMultilevel"/>
    <w:tmpl w:val="298E72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0C025ABB"/>
    <w:multiLevelType w:val="multilevel"/>
    <w:tmpl w:val="04090023"/>
    <w:styleLink w:val="MakaleBlm"/>
    <w:lvl w:ilvl="0">
      <w:start w:val="1"/>
      <w:numFmt w:val="upperRoman"/>
      <w:pStyle w:val="Balk1"/>
      <w:lvlText w:val="Article %1."/>
      <w:lvlJc w:val="left"/>
      <w:pPr>
        <w:tabs>
          <w:tab w:val="num" w:pos="1440"/>
        </w:tabs>
        <w:ind w:left="0" w:firstLine="0"/>
      </w:pPr>
    </w:lvl>
    <w:lvl w:ilvl="1">
      <w:start w:val="1"/>
      <w:numFmt w:val="decimalZero"/>
      <w:pStyle w:val="Balk2"/>
      <w:isLgl/>
      <w:lvlText w:val="Section %1.%2"/>
      <w:lvlJc w:val="left"/>
      <w:pPr>
        <w:tabs>
          <w:tab w:val="num" w:pos="1080"/>
        </w:tabs>
        <w:ind w:left="0" w:firstLine="0"/>
      </w:pPr>
    </w:lvl>
    <w:lvl w:ilvl="2">
      <w:start w:val="1"/>
      <w:numFmt w:val="lowerLetter"/>
      <w:pStyle w:val="Balk3"/>
      <w:lvlText w:val="(%3)"/>
      <w:lvlJc w:val="left"/>
      <w:pPr>
        <w:tabs>
          <w:tab w:val="num" w:pos="720"/>
        </w:tabs>
        <w:ind w:left="720" w:hanging="432"/>
      </w:pPr>
    </w:lvl>
    <w:lvl w:ilvl="3">
      <w:start w:val="1"/>
      <w:numFmt w:val="lowerRoman"/>
      <w:pStyle w:val="Balk4"/>
      <w:lvlText w:val="(%4)"/>
      <w:lvlJc w:val="right"/>
      <w:pPr>
        <w:tabs>
          <w:tab w:val="num" w:pos="864"/>
        </w:tabs>
        <w:ind w:left="864" w:hanging="144"/>
      </w:pPr>
    </w:lvl>
    <w:lvl w:ilvl="4">
      <w:start w:val="1"/>
      <w:numFmt w:val="decimal"/>
      <w:pStyle w:val="Balk5"/>
      <w:lvlText w:val="%5)"/>
      <w:lvlJc w:val="left"/>
      <w:pPr>
        <w:tabs>
          <w:tab w:val="num" w:pos="1008"/>
        </w:tabs>
        <w:ind w:left="1008" w:hanging="432"/>
      </w:pPr>
    </w:lvl>
    <w:lvl w:ilvl="5">
      <w:start w:val="1"/>
      <w:numFmt w:val="lowerLetter"/>
      <w:pStyle w:val="Balk6"/>
      <w:lvlText w:val="%6)"/>
      <w:lvlJc w:val="left"/>
      <w:pPr>
        <w:tabs>
          <w:tab w:val="num" w:pos="1152"/>
        </w:tabs>
        <w:ind w:left="1152" w:hanging="432"/>
      </w:pPr>
    </w:lvl>
    <w:lvl w:ilvl="6">
      <w:start w:val="1"/>
      <w:numFmt w:val="lowerRoman"/>
      <w:pStyle w:val="Balk7"/>
      <w:lvlText w:val="%7)"/>
      <w:lvlJc w:val="right"/>
      <w:pPr>
        <w:tabs>
          <w:tab w:val="num" w:pos="1296"/>
        </w:tabs>
        <w:ind w:left="1296" w:hanging="288"/>
      </w:pPr>
    </w:lvl>
    <w:lvl w:ilvl="7">
      <w:start w:val="1"/>
      <w:numFmt w:val="lowerLetter"/>
      <w:pStyle w:val="Balk8"/>
      <w:lvlText w:val="%8."/>
      <w:lvlJc w:val="left"/>
      <w:pPr>
        <w:tabs>
          <w:tab w:val="num" w:pos="1440"/>
        </w:tabs>
        <w:ind w:left="1440" w:hanging="432"/>
      </w:pPr>
    </w:lvl>
    <w:lvl w:ilvl="8">
      <w:start w:val="1"/>
      <w:numFmt w:val="lowerRoman"/>
      <w:pStyle w:val="Balk9"/>
      <w:lvlText w:val="%9."/>
      <w:lvlJc w:val="right"/>
      <w:pPr>
        <w:tabs>
          <w:tab w:val="num" w:pos="1584"/>
        </w:tabs>
        <w:ind w:left="1584" w:hanging="144"/>
      </w:pPr>
    </w:lvl>
  </w:abstractNum>
  <w:abstractNum w:abstractNumId="12">
    <w:nsid w:val="0D837E06"/>
    <w:multiLevelType w:val="hybridMultilevel"/>
    <w:tmpl w:val="CB061EDE"/>
    <w:lvl w:ilvl="0" w:tplc="66625B4A">
      <w:start w:val="1"/>
      <w:numFmt w:val="decimal"/>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62C78A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F542B5E"/>
    <w:multiLevelType w:val="hybridMultilevel"/>
    <w:tmpl w:val="C1BA7DBA"/>
    <w:lvl w:ilvl="0" w:tplc="CBA61CD6">
      <w:start w:val="1"/>
      <w:numFmt w:val="bullet"/>
      <w:pStyle w:val="BDOBulletOne"/>
      <w:lvlText w:val="•"/>
      <w:lvlJc w:val="left"/>
      <w:pPr>
        <w:tabs>
          <w:tab w:val="num" w:pos="227"/>
        </w:tabs>
        <w:ind w:left="227" w:hanging="227"/>
      </w:pPr>
      <w:rPr>
        <w:rFonts w:ascii="Trebuchet MS" w:hAnsi="Trebuchet M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2CC3F56"/>
    <w:multiLevelType w:val="hybridMultilevel"/>
    <w:tmpl w:val="E638AF02"/>
    <w:lvl w:ilvl="0" w:tplc="D2300940">
      <w:numFmt w:val="bullet"/>
      <w:lvlText w:val="-"/>
      <w:lvlJc w:val="left"/>
      <w:pPr>
        <w:ind w:left="720" w:hanging="360"/>
      </w:pPr>
      <w:rPr>
        <w:rFonts w:ascii="Calibri" w:eastAsiaTheme="minorHAnsi" w:hAnsi="Calibri" w:cs="Calibri"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25D76A1"/>
    <w:multiLevelType w:val="hybridMultilevel"/>
    <w:tmpl w:val="206ACB66"/>
    <w:lvl w:ilvl="0" w:tplc="862019DA">
      <w:start w:val="5"/>
      <w:numFmt w:val="bullet"/>
      <w:lvlText w:val="-"/>
      <w:lvlJc w:val="left"/>
      <w:pPr>
        <w:ind w:left="1146" w:hanging="360"/>
      </w:pPr>
      <w:rPr>
        <w:rFonts w:ascii="Times New Roman" w:eastAsia="Times New Roman"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7">
    <w:nsid w:val="574D6552"/>
    <w:multiLevelType w:val="hybridMultilevel"/>
    <w:tmpl w:val="E7427290"/>
    <w:lvl w:ilvl="0" w:tplc="FF029D38">
      <w:numFmt w:val="bullet"/>
      <w:lvlText w:val="-"/>
      <w:lvlJc w:val="left"/>
      <w:pPr>
        <w:ind w:left="1146" w:hanging="360"/>
      </w:pPr>
      <w:rPr>
        <w:rFonts w:ascii="Trebuchet MS" w:eastAsia="Times New Roman" w:hAnsi="Trebuchet MS" w:cs="Aria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8">
    <w:nsid w:val="681A6EB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8"/>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 w:numId="17">
    <w:abstractNumId w:val="12"/>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89"/>
    <w:rsid w:val="00005F89"/>
    <w:rsid w:val="000442DC"/>
    <w:rsid w:val="00066464"/>
    <w:rsid w:val="00077C01"/>
    <w:rsid w:val="00084DF3"/>
    <w:rsid w:val="000854B5"/>
    <w:rsid w:val="0009608F"/>
    <w:rsid w:val="00096FD0"/>
    <w:rsid w:val="000A117A"/>
    <w:rsid w:val="000F6AB0"/>
    <w:rsid w:val="00104FE2"/>
    <w:rsid w:val="00125963"/>
    <w:rsid w:val="001939AA"/>
    <w:rsid w:val="001F5830"/>
    <w:rsid w:val="002075AE"/>
    <w:rsid w:val="00212389"/>
    <w:rsid w:val="00237BFA"/>
    <w:rsid w:val="00266A6F"/>
    <w:rsid w:val="00282181"/>
    <w:rsid w:val="002B3F40"/>
    <w:rsid w:val="002C2989"/>
    <w:rsid w:val="002C2BBF"/>
    <w:rsid w:val="002D41C1"/>
    <w:rsid w:val="002D5BD4"/>
    <w:rsid w:val="002F66BE"/>
    <w:rsid w:val="0033242A"/>
    <w:rsid w:val="00341995"/>
    <w:rsid w:val="00395871"/>
    <w:rsid w:val="003A0118"/>
    <w:rsid w:val="003A607B"/>
    <w:rsid w:val="003E7FC4"/>
    <w:rsid w:val="003F46A1"/>
    <w:rsid w:val="003F687F"/>
    <w:rsid w:val="00423AC9"/>
    <w:rsid w:val="00426A83"/>
    <w:rsid w:val="00457517"/>
    <w:rsid w:val="004740AE"/>
    <w:rsid w:val="00494DB7"/>
    <w:rsid w:val="00496D5E"/>
    <w:rsid w:val="004E62D3"/>
    <w:rsid w:val="00512120"/>
    <w:rsid w:val="00562EEF"/>
    <w:rsid w:val="005A21E6"/>
    <w:rsid w:val="005B7E91"/>
    <w:rsid w:val="005F5648"/>
    <w:rsid w:val="0060097B"/>
    <w:rsid w:val="00603D7F"/>
    <w:rsid w:val="0061300F"/>
    <w:rsid w:val="00626FC8"/>
    <w:rsid w:val="006834E4"/>
    <w:rsid w:val="00684266"/>
    <w:rsid w:val="006A06F9"/>
    <w:rsid w:val="006D1434"/>
    <w:rsid w:val="006E4D63"/>
    <w:rsid w:val="006F4F75"/>
    <w:rsid w:val="0072095E"/>
    <w:rsid w:val="0072134F"/>
    <w:rsid w:val="00723DEA"/>
    <w:rsid w:val="007601CA"/>
    <w:rsid w:val="0080753B"/>
    <w:rsid w:val="00856F50"/>
    <w:rsid w:val="008C1FD9"/>
    <w:rsid w:val="008D4505"/>
    <w:rsid w:val="008E1B73"/>
    <w:rsid w:val="008F0120"/>
    <w:rsid w:val="00916E13"/>
    <w:rsid w:val="00973EA6"/>
    <w:rsid w:val="009A283B"/>
    <w:rsid w:val="009B58CE"/>
    <w:rsid w:val="009C1547"/>
    <w:rsid w:val="009C39E2"/>
    <w:rsid w:val="009C6740"/>
    <w:rsid w:val="009E435C"/>
    <w:rsid w:val="009F30F1"/>
    <w:rsid w:val="00A676B6"/>
    <w:rsid w:val="00A80F25"/>
    <w:rsid w:val="00A82E2B"/>
    <w:rsid w:val="00AA35BE"/>
    <w:rsid w:val="00B4163A"/>
    <w:rsid w:val="00B438FA"/>
    <w:rsid w:val="00C02CA7"/>
    <w:rsid w:val="00C258E7"/>
    <w:rsid w:val="00C45DCB"/>
    <w:rsid w:val="00CC2303"/>
    <w:rsid w:val="00CE2259"/>
    <w:rsid w:val="00CE7325"/>
    <w:rsid w:val="00CF0CFA"/>
    <w:rsid w:val="00D17118"/>
    <w:rsid w:val="00D92375"/>
    <w:rsid w:val="00DC433A"/>
    <w:rsid w:val="00E221C3"/>
    <w:rsid w:val="00E604D1"/>
    <w:rsid w:val="00E95F96"/>
    <w:rsid w:val="00F07AE0"/>
    <w:rsid w:val="00F1383D"/>
    <w:rsid w:val="00F22AC1"/>
    <w:rsid w:val="00F27591"/>
    <w:rsid w:val="00F37F43"/>
    <w:rsid w:val="00F57FC8"/>
    <w:rsid w:val="00F712EC"/>
    <w:rsid w:val="00F7637A"/>
    <w:rsid w:val="00F90A3A"/>
    <w:rsid w:val="00F97B11"/>
    <w:rsid w:val="00FC6609"/>
    <w:rsid w:val="00FD18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63"/>
    <w:rPr>
      <w:rFonts w:ascii="Trebuchet MS" w:hAnsi="Trebuchet MS"/>
      <w:szCs w:val="24"/>
      <w:lang w:val="en-GB" w:eastAsia="en-GB"/>
    </w:rPr>
  </w:style>
  <w:style w:type="paragraph" w:styleId="Balk1">
    <w:name w:val="heading 1"/>
    <w:basedOn w:val="Normal"/>
    <w:next w:val="Normal"/>
    <w:qFormat/>
    <w:rsid w:val="006E4D63"/>
    <w:pPr>
      <w:keepNext/>
      <w:numPr>
        <w:numId w:val="4"/>
      </w:numPr>
      <w:spacing w:before="240" w:line="280" w:lineRule="exact"/>
      <w:outlineLvl w:val="0"/>
    </w:pPr>
    <w:rPr>
      <w:rFonts w:cs="Arial"/>
      <w:b/>
      <w:bCs/>
      <w:kern w:val="32"/>
      <w:sz w:val="28"/>
      <w:szCs w:val="32"/>
    </w:rPr>
  </w:style>
  <w:style w:type="paragraph" w:styleId="Balk2">
    <w:name w:val="heading 2"/>
    <w:basedOn w:val="Normal"/>
    <w:next w:val="Normal"/>
    <w:qFormat/>
    <w:rsid w:val="006E4D63"/>
    <w:pPr>
      <w:keepNext/>
      <w:numPr>
        <w:ilvl w:val="1"/>
        <w:numId w:val="4"/>
      </w:numPr>
      <w:spacing w:line="280" w:lineRule="exact"/>
      <w:outlineLvl w:val="1"/>
    </w:pPr>
    <w:rPr>
      <w:rFonts w:cs="Arial"/>
      <w:b/>
      <w:bCs/>
      <w:iCs/>
      <w:szCs w:val="28"/>
    </w:rPr>
  </w:style>
  <w:style w:type="paragraph" w:styleId="Balk3">
    <w:name w:val="heading 3"/>
    <w:basedOn w:val="Normal"/>
    <w:next w:val="Normal"/>
    <w:qFormat/>
    <w:rsid w:val="006E4D63"/>
    <w:pPr>
      <w:keepNext/>
      <w:numPr>
        <w:ilvl w:val="2"/>
        <w:numId w:val="4"/>
      </w:numPr>
      <w:spacing w:after="120" w:line="240" w:lineRule="exact"/>
      <w:outlineLvl w:val="2"/>
    </w:pPr>
    <w:rPr>
      <w:rFonts w:cs="Arial"/>
      <w:b/>
      <w:bCs/>
      <w:szCs w:val="26"/>
    </w:rPr>
  </w:style>
  <w:style w:type="paragraph" w:styleId="Balk4">
    <w:name w:val="heading 4"/>
    <w:basedOn w:val="Normal"/>
    <w:next w:val="Normal"/>
    <w:qFormat/>
    <w:rsid w:val="00423AC9"/>
    <w:pPr>
      <w:keepNext/>
      <w:numPr>
        <w:ilvl w:val="3"/>
        <w:numId w:val="4"/>
      </w:numPr>
      <w:spacing w:before="240" w:after="60"/>
      <w:outlineLvl w:val="3"/>
    </w:pPr>
    <w:rPr>
      <w:rFonts w:ascii="Times New Roman" w:hAnsi="Times New Roman"/>
      <w:b/>
      <w:bCs/>
      <w:sz w:val="28"/>
      <w:szCs w:val="28"/>
    </w:rPr>
  </w:style>
  <w:style w:type="paragraph" w:styleId="Balk5">
    <w:name w:val="heading 5"/>
    <w:basedOn w:val="Normal"/>
    <w:next w:val="Normal"/>
    <w:qFormat/>
    <w:rsid w:val="00423AC9"/>
    <w:pPr>
      <w:numPr>
        <w:ilvl w:val="4"/>
        <w:numId w:val="4"/>
      </w:numPr>
      <w:spacing w:before="240" w:after="60"/>
      <w:outlineLvl w:val="4"/>
    </w:pPr>
    <w:rPr>
      <w:b/>
      <w:bCs/>
      <w:i/>
      <w:iCs/>
      <w:sz w:val="26"/>
      <w:szCs w:val="26"/>
    </w:rPr>
  </w:style>
  <w:style w:type="paragraph" w:styleId="Balk6">
    <w:name w:val="heading 6"/>
    <w:basedOn w:val="Normal"/>
    <w:next w:val="Normal"/>
    <w:qFormat/>
    <w:rsid w:val="00423AC9"/>
    <w:pPr>
      <w:numPr>
        <w:ilvl w:val="5"/>
        <w:numId w:val="4"/>
      </w:numPr>
      <w:spacing w:before="240" w:after="60"/>
      <w:outlineLvl w:val="5"/>
    </w:pPr>
    <w:rPr>
      <w:rFonts w:ascii="Times New Roman" w:hAnsi="Times New Roman"/>
      <w:b/>
      <w:bCs/>
      <w:sz w:val="22"/>
      <w:szCs w:val="22"/>
    </w:rPr>
  </w:style>
  <w:style w:type="paragraph" w:styleId="Balk7">
    <w:name w:val="heading 7"/>
    <w:basedOn w:val="Normal"/>
    <w:next w:val="Normal"/>
    <w:qFormat/>
    <w:rsid w:val="00423AC9"/>
    <w:pPr>
      <w:numPr>
        <w:ilvl w:val="6"/>
        <w:numId w:val="4"/>
      </w:numPr>
      <w:spacing w:before="240" w:after="60"/>
      <w:outlineLvl w:val="6"/>
    </w:pPr>
    <w:rPr>
      <w:rFonts w:ascii="Times New Roman" w:hAnsi="Times New Roman"/>
      <w:sz w:val="24"/>
    </w:rPr>
  </w:style>
  <w:style w:type="paragraph" w:styleId="Balk8">
    <w:name w:val="heading 8"/>
    <w:basedOn w:val="Normal"/>
    <w:next w:val="Normal"/>
    <w:qFormat/>
    <w:rsid w:val="00423AC9"/>
    <w:pPr>
      <w:numPr>
        <w:ilvl w:val="7"/>
        <w:numId w:val="4"/>
      </w:numPr>
      <w:spacing w:before="240" w:after="60"/>
      <w:outlineLvl w:val="7"/>
    </w:pPr>
    <w:rPr>
      <w:rFonts w:ascii="Times New Roman" w:hAnsi="Times New Roman"/>
      <w:i/>
      <w:iCs/>
      <w:sz w:val="24"/>
    </w:rPr>
  </w:style>
  <w:style w:type="paragraph" w:styleId="Balk9">
    <w:name w:val="heading 9"/>
    <w:basedOn w:val="Normal"/>
    <w:next w:val="Normal"/>
    <w:qFormat/>
    <w:rsid w:val="00423AC9"/>
    <w:pPr>
      <w:numPr>
        <w:ilvl w:val="8"/>
        <w:numId w:val="4"/>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DONormal">
    <w:name w:val="BDO_Normal"/>
    <w:link w:val="BDONormalChar"/>
    <w:rsid w:val="000F6AB0"/>
    <w:rPr>
      <w:rFonts w:ascii="Trebuchet MS" w:hAnsi="Trebuchet MS"/>
      <w:szCs w:val="24"/>
      <w:lang w:val="en-GB" w:eastAsia="en-GB"/>
    </w:rPr>
  </w:style>
  <w:style w:type="paragraph" w:customStyle="1" w:styleId="BDOHeadingOne">
    <w:name w:val="BDO_Heading One"/>
    <w:basedOn w:val="BDONormal"/>
    <w:rsid w:val="00AA35BE"/>
    <w:pPr>
      <w:spacing w:before="240" w:line="280" w:lineRule="exact"/>
      <w:outlineLvl w:val="0"/>
    </w:pPr>
    <w:rPr>
      <w:b/>
      <w:sz w:val="28"/>
    </w:rPr>
  </w:style>
  <w:style w:type="paragraph" w:customStyle="1" w:styleId="BDOHeadingTwo">
    <w:name w:val="BDO_Heading Two"/>
    <w:basedOn w:val="BDONormal"/>
    <w:rsid w:val="00AA35BE"/>
    <w:pPr>
      <w:spacing w:line="280" w:lineRule="exact"/>
      <w:outlineLvl w:val="1"/>
    </w:pPr>
    <w:rPr>
      <w:b/>
    </w:rPr>
  </w:style>
  <w:style w:type="paragraph" w:customStyle="1" w:styleId="BDOBodyText">
    <w:name w:val="BDO_Body Text"/>
    <w:basedOn w:val="BDONormal"/>
    <w:rsid w:val="00496D5E"/>
    <w:pPr>
      <w:spacing w:after="140" w:line="280" w:lineRule="exact"/>
    </w:pPr>
  </w:style>
  <w:style w:type="paragraph" w:customStyle="1" w:styleId="BDOBulletOne">
    <w:name w:val="BDO_Bullet One"/>
    <w:basedOn w:val="BDONormal"/>
    <w:rsid w:val="00496D5E"/>
    <w:pPr>
      <w:numPr>
        <w:numId w:val="1"/>
      </w:numPr>
      <w:spacing w:after="140" w:line="280" w:lineRule="exact"/>
      <w:contextualSpacing/>
    </w:pPr>
  </w:style>
  <w:style w:type="paragraph" w:styleId="stbilgi">
    <w:name w:val="header"/>
    <w:basedOn w:val="Normal"/>
    <w:semiHidden/>
    <w:rsid w:val="000F6AB0"/>
    <w:pPr>
      <w:tabs>
        <w:tab w:val="center" w:pos="4153"/>
        <w:tab w:val="right" w:pos="8306"/>
      </w:tabs>
    </w:pPr>
  </w:style>
  <w:style w:type="paragraph" w:styleId="Altbilgi">
    <w:name w:val="footer"/>
    <w:basedOn w:val="Normal"/>
    <w:link w:val="AltbilgiChar"/>
    <w:uiPriority w:val="99"/>
    <w:rsid w:val="000F6AB0"/>
    <w:pPr>
      <w:tabs>
        <w:tab w:val="center" w:pos="4153"/>
        <w:tab w:val="right" w:pos="8306"/>
      </w:tabs>
    </w:pPr>
  </w:style>
  <w:style w:type="paragraph" w:customStyle="1" w:styleId="BDOToAddress">
    <w:name w:val="BDO_ToAddress"/>
    <w:basedOn w:val="BDONormal"/>
    <w:rsid w:val="000F6AB0"/>
    <w:pPr>
      <w:spacing w:line="280" w:lineRule="exact"/>
    </w:pPr>
  </w:style>
  <w:style w:type="paragraph" w:customStyle="1" w:styleId="BDODate">
    <w:name w:val="BDO_Date"/>
    <w:basedOn w:val="BDONormal"/>
    <w:rsid w:val="00496D5E"/>
    <w:pPr>
      <w:spacing w:before="280" w:line="280" w:lineRule="exact"/>
    </w:pPr>
  </w:style>
  <w:style w:type="paragraph" w:customStyle="1" w:styleId="BDORef">
    <w:name w:val="BDO_Ref"/>
    <w:basedOn w:val="BDONormal"/>
    <w:rsid w:val="000F6AB0"/>
    <w:pPr>
      <w:spacing w:after="780" w:line="280" w:lineRule="exact"/>
    </w:pPr>
  </w:style>
  <w:style w:type="paragraph" w:customStyle="1" w:styleId="BDOAddress">
    <w:name w:val="BDO_Address"/>
    <w:basedOn w:val="BDONormal"/>
    <w:rsid w:val="00F37F43"/>
    <w:pPr>
      <w:spacing w:line="170" w:lineRule="exact"/>
    </w:pPr>
    <w:rPr>
      <w:color w:val="786860"/>
      <w:sz w:val="16"/>
    </w:rPr>
  </w:style>
  <w:style w:type="paragraph" w:customStyle="1" w:styleId="BDOAddressBold">
    <w:name w:val="BDO_Address (Bold)"/>
    <w:basedOn w:val="BDOAddress"/>
    <w:rsid w:val="000F6AB0"/>
    <w:rPr>
      <w:b/>
    </w:rPr>
  </w:style>
  <w:style w:type="paragraph" w:customStyle="1" w:styleId="BDOFooter">
    <w:name w:val="BDO_Footer"/>
    <w:basedOn w:val="BDONormal"/>
    <w:rsid w:val="00F37F43"/>
    <w:pPr>
      <w:spacing w:line="144" w:lineRule="exact"/>
    </w:pPr>
    <w:rPr>
      <w:color w:val="786860"/>
      <w:sz w:val="12"/>
    </w:rPr>
  </w:style>
  <w:style w:type="numbering" w:styleId="111111">
    <w:name w:val="Outline List 2"/>
    <w:basedOn w:val="ListeYok"/>
    <w:semiHidden/>
    <w:rsid w:val="00423AC9"/>
    <w:pPr>
      <w:numPr>
        <w:numId w:val="2"/>
      </w:numPr>
    </w:pPr>
  </w:style>
  <w:style w:type="numbering" w:styleId="1ai">
    <w:name w:val="Outline List 1"/>
    <w:basedOn w:val="ListeYok"/>
    <w:semiHidden/>
    <w:rsid w:val="00423AC9"/>
    <w:pPr>
      <w:numPr>
        <w:numId w:val="3"/>
      </w:numPr>
    </w:pPr>
  </w:style>
  <w:style w:type="numbering" w:styleId="MakaleBlm">
    <w:name w:val="Outline List 3"/>
    <w:basedOn w:val="ListeYok"/>
    <w:semiHidden/>
    <w:rsid w:val="00423AC9"/>
    <w:pPr>
      <w:numPr>
        <w:numId w:val="4"/>
      </w:numPr>
    </w:pPr>
  </w:style>
  <w:style w:type="paragraph" w:styleId="BalonMetni">
    <w:name w:val="Balloon Text"/>
    <w:basedOn w:val="Normal"/>
    <w:semiHidden/>
    <w:rsid w:val="00423AC9"/>
    <w:rPr>
      <w:rFonts w:ascii="Tahoma" w:hAnsi="Tahoma" w:cs="Tahoma"/>
      <w:sz w:val="16"/>
      <w:szCs w:val="16"/>
    </w:rPr>
  </w:style>
  <w:style w:type="paragraph" w:styleId="bekMetni">
    <w:name w:val="Block Text"/>
    <w:basedOn w:val="Normal"/>
    <w:semiHidden/>
    <w:rsid w:val="00423AC9"/>
    <w:pPr>
      <w:spacing w:after="120"/>
      <w:ind w:left="1440" w:right="1440"/>
    </w:pPr>
  </w:style>
  <w:style w:type="paragraph" w:styleId="GvdeMetni">
    <w:name w:val="Body Text"/>
    <w:basedOn w:val="Normal"/>
    <w:semiHidden/>
    <w:rsid w:val="00423AC9"/>
    <w:pPr>
      <w:spacing w:after="120"/>
    </w:pPr>
  </w:style>
  <w:style w:type="paragraph" w:styleId="GvdeMetni2">
    <w:name w:val="Body Text 2"/>
    <w:basedOn w:val="Normal"/>
    <w:semiHidden/>
    <w:rsid w:val="00423AC9"/>
    <w:pPr>
      <w:spacing w:after="120" w:line="480" w:lineRule="auto"/>
    </w:pPr>
  </w:style>
  <w:style w:type="paragraph" w:styleId="GvdeMetni3">
    <w:name w:val="Body Text 3"/>
    <w:basedOn w:val="Normal"/>
    <w:semiHidden/>
    <w:rsid w:val="00423AC9"/>
    <w:pPr>
      <w:spacing w:after="120"/>
    </w:pPr>
    <w:rPr>
      <w:sz w:val="16"/>
      <w:szCs w:val="16"/>
    </w:rPr>
  </w:style>
  <w:style w:type="paragraph" w:styleId="GvdeMetnilkGirintisi">
    <w:name w:val="Body Text First Indent"/>
    <w:basedOn w:val="GvdeMetni"/>
    <w:semiHidden/>
    <w:rsid w:val="00423AC9"/>
    <w:pPr>
      <w:ind w:firstLine="210"/>
    </w:pPr>
  </w:style>
  <w:style w:type="paragraph" w:styleId="GvdeMetniGirintisi">
    <w:name w:val="Body Text Indent"/>
    <w:basedOn w:val="Normal"/>
    <w:semiHidden/>
    <w:rsid w:val="00423AC9"/>
    <w:pPr>
      <w:spacing w:after="120"/>
      <w:ind w:left="283"/>
    </w:pPr>
  </w:style>
  <w:style w:type="paragraph" w:styleId="GvdeMetnilkGirintisi2">
    <w:name w:val="Body Text First Indent 2"/>
    <w:basedOn w:val="GvdeMetniGirintisi"/>
    <w:semiHidden/>
    <w:rsid w:val="00423AC9"/>
    <w:pPr>
      <w:ind w:firstLine="210"/>
    </w:pPr>
  </w:style>
  <w:style w:type="paragraph" w:styleId="GvdeMetniGirintisi2">
    <w:name w:val="Body Text Indent 2"/>
    <w:basedOn w:val="Normal"/>
    <w:semiHidden/>
    <w:rsid w:val="00423AC9"/>
    <w:pPr>
      <w:spacing w:after="120" w:line="480" w:lineRule="auto"/>
      <w:ind w:left="283"/>
    </w:pPr>
  </w:style>
  <w:style w:type="paragraph" w:styleId="GvdeMetniGirintisi3">
    <w:name w:val="Body Text Indent 3"/>
    <w:basedOn w:val="Normal"/>
    <w:semiHidden/>
    <w:rsid w:val="00423AC9"/>
    <w:pPr>
      <w:spacing w:after="120"/>
      <w:ind w:left="283"/>
    </w:pPr>
    <w:rPr>
      <w:sz w:val="16"/>
      <w:szCs w:val="16"/>
    </w:rPr>
  </w:style>
  <w:style w:type="paragraph" w:styleId="ResimYazs">
    <w:name w:val="caption"/>
    <w:basedOn w:val="Normal"/>
    <w:next w:val="Normal"/>
    <w:qFormat/>
    <w:rsid w:val="00423AC9"/>
    <w:rPr>
      <w:b/>
      <w:bCs/>
      <w:szCs w:val="20"/>
    </w:rPr>
  </w:style>
  <w:style w:type="paragraph" w:styleId="Kapan">
    <w:name w:val="Closing"/>
    <w:basedOn w:val="Normal"/>
    <w:semiHidden/>
    <w:rsid w:val="00423AC9"/>
    <w:pPr>
      <w:ind w:left="4252"/>
    </w:pPr>
  </w:style>
  <w:style w:type="character" w:styleId="AklamaBavurusu">
    <w:name w:val="annotation reference"/>
    <w:basedOn w:val="VarsaylanParagrafYazTipi"/>
    <w:semiHidden/>
    <w:rsid w:val="00423AC9"/>
    <w:rPr>
      <w:sz w:val="16"/>
      <w:szCs w:val="16"/>
    </w:rPr>
  </w:style>
  <w:style w:type="paragraph" w:styleId="AklamaMetni">
    <w:name w:val="annotation text"/>
    <w:basedOn w:val="Normal"/>
    <w:semiHidden/>
    <w:rsid w:val="00423AC9"/>
    <w:rPr>
      <w:szCs w:val="20"/>
    </w:rPr>
  </w:style>
  <w:style w:type="paragraph" w:styleId="AklamaKonusu">
    <w:name w:val="annotation subject"/>
    <w:basedOn w:val="AklamaMetni"/>
    <w:next w:val="AklamaMetni"/>
    <w:semiHidden/>
    <w:rsid w:val="00423AC9"/>
    <w:rPr>
      <w:b/>
      <w:bCs/>
    </w:rPr>
  </w:style>
  <w:style w:type="paragraph" w:styleId="Tarih">
    <w:name w:val="Date"/>
    <w:basedOn w:val="Normal"/>
    <w:next w:val="Normal"/>
    <w:semiHidden/>
    <w:rsid w:val="00423AC9"/>
  </w:style>
  <w:style w:type="paragraph" w:styleId="BelgeBalantlar">
    <w:name w:val="Document Map"/>
    <w:basedOn w:val="Normal"/>
    <w:semiHidden/>
    <w:rsid w:val="00423AC9"/>
    <w:pPr>
      <w:shd w:val="clear" w:color="auto" w:fill="000080"/>
    </w:pPr>
    <w:rPr>
      <w:rFonts w:ascii="Tahoma" w:hAnsi="Tahoma" w:cs="Tahoma"/>
      <w:szCs w:val="20"/>
    </w:rPr>
  </w:style>
  <w:style w:type="paragraph" w:styleId="E-postamzas">
    <w:name w:val="E-mail Signature"/>
    <w:basedOn w:val="Normal"/>
    <w:semiHidden/>
    <w:rsid w:val="00423AC9"/>
  </w:style>
  <w:style w:type="character" w:styleId="Vurgu">
    <w:name w:val="Emphasis"/>
    <w:basedOn w:val="VarsaylanParagrafYazTipi"/>
    <w:uiPriority w:val="20"/>
    <w:qFormat/>
    <w:rsid w:val="00423AC9"/>
    <w:rPr>
      <w:i/>
      <w:iCs/>
    </w:rPr>
  </w:style>
  <w:style w:type="character" w:styleId="SonnotBavurusu">
    <w:name w:val="endnote reference"/>
    <w:basedOn w:val="VarsaylanParagrafYazTipi"/>
    <w:semiHidden/>
    <w:rsid w:val="00423AC9"/>
    <w:rPr>
      <w:vertAlign w:val="superscript"/>
    </w:rPr>
  </w:style>
  <w:style w:type="paragraph" w:styleId="SonnotMetni">
    <w:name w:val="endnote text"/>
    <w:basedOn w:val="Normal"/>
    <w:semiHidden/>
    <w:rsid w:val="00423AC9"/>
    <w:rPr>
      <w:szCs w:val="20"/>
    </w:rPr>
  </w:style>
  <w:style w:type="paragraph" w:styleId="MektupAdresi">
    <w:name w:val="envelope address"/>
    <w:basedOn w:val="Normal"/>
    <w:semiHidden/>
    <w:rsid w:val="00423AC9"/>
    <w:pPr>
      <w:framePr w:w="7920" w:h="1980" w:hRule="exact" w:hSpace="180" w:wrap="auto" w:hAnchor="page" w:xAlign="center" w:yAlign="bottom"/>
      <w:ind w:left="2880"/>
    </w:pPr>
    <w:rPr>
      <w:rFonts w:ascii="Arial" w:hAnsi="Arial" w:cs="Arial"/>
      <w:sz w:val="24"/>
    </w:rPr>
  </w:style>
  <w:style w:type="paragraph" w:styleId="ZarfDn">
    <w:name w:val="envelope return"/>
    <w:basedOn w:val="Normal"/>
    <w:semiHidden/>
    <w:rsid w:val="00423AC9"/>
    <w:rPr>
      <w:rFonts w:ascii="Arial" w:hAnsi="Arial" w:cs="Arial"/>
      <w:szCs w:val="20"/>
    </w:rPr>
  </w:style>
  <w:style w:type="character" w:styleId="zlenenKpr">
    <w:name w:val="FollowedHyperlink"/>
    <w:basedOn w:val="VarsaylanParagrafYazTipi"/>
    <w:semiHidden/>
    <w:rsid w:val="00423AC9"/>
    <w:rPr>
      <w:color w:val="800080"/>
      <w:u w:val="single"/>
    </w:rPr>
  </w:style>
  <w:style w:type="character" w:styleId="DipnotBavurusu">
    <w:name w:val="footnote reference"/>
    <w:basedOn w:val="VarsaylanParagrafYazTipi"/>
    <w:semiHidden/>
    <w:rsid w:val="00423AC9"/>
    <w:rPr>
      <w:vertAlign w:val="superscript"/>
    </w:rPr>
  </w:style>
  <w:style w:type="paragraph" w:styleId="DipnotMetni">
    <w:name w:val="footnote text"/>
    <w:basedOn w:val="Normal"/>
    <w:semiHidden/>
    <w:rsid w:val="00423AC9"/>
    <w:rPr>
      <w:szCs w:val="20"/>
    </w:rPr>
  </w:style>
  <w:style w:type="character" w:styleId="HTMLKsaltmas">
    <w:name w:val="HTML Acronym"/>
    <w:basedOn w:val="VarsaylanParagrafYazTipi"/>
    <w:semiHidden/>
    <w:rsid w:val="00423AC9"/>
  </w:style>
  <w:style w:type="paragraph" w:styleId="HTMLAdresi">
    <w:name w:val="HTML Address"/>
    <w:basedOn w:val="Normal"/>
    <w:semiHidden/>
    <w:rsid w:val="00423AC9"/>
    <w:rPr>
      <w:i/>
      <w:iCs/>
    </w:rPr>
  </w:style>
  <w:style w:type="character" w:styleId="HTMLCite">
    <w:name w:val="HTML Cite"/>
    <w:basedOn w:val="VarsaylanParagrafYazTipi"/>
    <w:semiHidden/>
    <w:rsid w:val="00423AC9"/>
    <w:rPr>
      <w:i/>
      <w:iCs/>
    </w:rPr>
  </w:style>
  <w:style w:type="character" w:styleId="HTMLKodu">
    <w:name w:val="HTML Code"/>
    <w:basedOn w:val="VarsaylanParagrafYazTipi"/>
    <w:semiHidden/>
    <w:rsid w:val="00423AC9"/>
    <w:rPr>
      <w:rFonts w:ascii="Courier New" w:hAnsi="Courier New" w:cs="Courier New"/>
      <w:sz w:val="20"/>
      <w:szCs w:val="20"/>
    </w:rPr>
  </w:style>
  <w:style w:type="character" w:styleId="HTMLTanm">
    <w:name w:val="HTML Definition"/>
    <w:basedOn w:val="VarsaylanParagrafYazTipi"/>
    <w:semiHidden/>
    <w:rsid w:val="00423AC9"/>
    <w:rPr>
      <w:i/>
      <w:iCs/>
    </w:rPr>
  </w:style>
  <w:style w:type="character" w:styleId="HTMLKlavye">
    <w:name w:val="HTML Keyboard"/>
    <w:basedOn w:val="VarsaylanParagrafYazTipi"/>
    <w:semiHidden/>
    <w:rsid w:val="00423AC9"/>
    <w:rPr>
      <w:rFonts w:ascii="Courier New" w:hAnsi="Courier New" w:cs="Courier New"/>
      <w:sz w:val="20"/>
      <w:szCs w:val="20"/>
    </w:rPr>
  </w:style>
  <w:style w:type="paragraph" w:styleId="HTMLncedenBiimlendirilmi">
    <w:name w:val="HTML Preformatted"/>
    <w:basedOn w:val="Normal"/>
    <w:semiHidden/>
    <w:rsid w:val="00423AC9"/>
    <w:rPr>
      <w:rFonts w:ascii="Courier New" w:hAnsi="Courier New" w:cs="Courier New"/>
      <w:szCs w:val="20"/>
    </w:rPr>
  </w:style>
  <w:style w:type="character" w:styleId="HTMLrnek">
    <w:name w:val="HTML Sample"/>
    <w:basedOn w:val="VarsaylanParagrafYazTipi"/>
    <w:semiHidden/>
    <w:rsid w:val="00423AC9"/>
    <w:rPr>
      <w:rFonts w:ascii="Courier New" w:hAnsi="Courier New" w:cs="Courier New"/>
    </w:rPr>
  </w:style>
  <w:style w:type="character" w:styleId="HTMLDaktilo">
    <w:name w:val="HTML Typewriter"/>
    <w:basedOn w:val="VarsaylanParagrafYazTipi"/>
    <w:semiHidden/>
    <w:rsid w:val="00423AC9"/>
    <w:rPr>
      <w:rFonts w:ascii="Courier New" w:hAnsi="Courier New" w:cs="Courier New"/>
      <w:sz w:val="20"/>
      <w:szCs w:val="20"/>
    </w:rPr>
  </w:style>
  <w:style w:type="character" w:styleId="HTMLDeiken">
    <w:name w:val="HTML Variable"/>
    <w:basedOn w:val="VarsaylanParagrafYazTipi"/>
    <w:semiHidden/>
    <w:rsid w:val="00423AC9"/>
    <w:rPr>
      <w:i/>
      <w:iCs/>
    </w:rPr>
  </w:style>
  <w:style w:type="character" w:styleId="Kpr">
    <w:name w:val="Hyperlink"/>
    <w:basedOn w:val="VarsaylanParagrafYazTipi"/>
    <w:semiHidden/>
    <w:rsid w:val="00423AC9"/>
    <w:rPr>
      <w:color w:val="0000FF"/>
      <w:u w:val="single"/>
    </w:rPr>
  </w:style>
  <w:style w:type="paragraph" w:styleId="Dizin1">
    <w:name w:val="index 1"/>
    <w:basedOn w:val="Normal"/>
    <w:next w:val="Normal"/>
    <w:autoRedefine/>
    <w:semiHidden/>
    <w:rsid w:val="00423AC9"/>
    <w:pPr>
      <w:ind w:left="200" w:hanging="200"/>
    </w:pPr>
  </w:style>
  <w:style w:type="paragraph" w:styleId="Dizin2">
    <w:name w:val="index 2"/>
    <w:basedOn w:val="Normal"/>
    <w:next w:val="Normal"/>
    <w:autoRedefine/>
    <w:semiHidden/>
    <w:rsid w:val="00423AC9"/>
    <w:pPr>
      <w:ind w:left="400" w:hanging="200"/>
    </w:pPr>
  </w:style>
  <w:style w:type="paragraph" w:styleId="Dizin3">
    <w:name w:val="index 3"/>
    <w:basedOn w:val="Normal"/>
    <w:next w:val="Normal"/>
    <w:autoRedefine/>
    <w:semiHidden/>
    <w:rsid w:val="00423AC9"/>
    <w:pPr>
      <w:ind w:left="600" w:hanging="200"/>
    </w:pPr>
  </w:style>
  <w:style w:type="paragraph" w:styleId="Dizin4">
    <w:name w:val="index 4"/>
    <w:basedOn w:val="Normal"/>
    <w:next w:val="Normal"/>
    <w:autoRedefine/>
    <w:semiHidden/>
    <w:rsid w:val="00423AC9"/>
    <w:pPr>
      <w:ind w:left="800" w:hanging="200"/>
    </w:pPr>
  </w:style>
  <w:style w:type="paragraph" w:styleId="Dizin5">
    <w:name w:val="index 5"/>
    <w:basedOn w:val="Normal"/>
    <w:next w:val="Normal"/>
    <w:autoRedefine/>
    <w:semiHidden/>
    <w:rsid w:val="00423AC9"/>
    <w:pPr>
      <w:ind w:left="1000" w:hanging="200"/>
    </w:pPr>
  </w:style>
  <w:style w:type="paragraph" w:styleId="Dizin6">
    <w:name w:val="index 6"/>
    <w:basedOn w:val="Normal"/>
    <w:next w:val="Normal"/>
    <w:autoRedefine/>
    <w:semiHidden/>
    <w:rsid w:val="00423AC9"/>
    <w:pPr>
      <w:ind w:left="1200" w:hanging="200"/>
    </w:pPr>
  </w:style>
  <w:style w:type="paragraph" w:styleId="Dizin7">
    <w:name w:val="index 7"/>
    <w:basedOn w:val="Normal"/>
    <w:next w:val="Normal"/>
    <w:autoRedefine/>
    <w:semiHidden/>
    <w:rsid w:val="00423AC9"/>
    <w:pPr>
      <w:ind w:left="1400" w:hanging="200"/>
    </w:pPr>
  </w:style>
  <w:style w:type="paragraph" w:styleId="Dizin8">
    <w:name w:val="index 8"/>
    <w:basedOn w:val="Normal"/>
    <w:next w:val="Normal"/>
    <w:autoRedefine/>
    <w:semiHidden/>
    <w:rsid w:val="00423AC9"/>
    <w:pPr>
      <w:ind w:left="1600" w:hanging="200"/>
    </w:pPr>
  </w:style>
  <w:style w:type="paragraph" w:styleId="Dizin9">
    <w:name w:val="index 9"/>
    <w:basedOn w:val="Normal"/>
    <w:next w:val="Normal"/>
    <w:autoRedefine/>
    <w:semiHidden/>
    <w:rsid w:val="00423AC9"/>
    <w:pPr>
      <w:ind w:left="1800" w:hanging="200"/>
    </w:pPr>
  </w:style>
  <w:style w:type="paragraph" w:styleId="DizinBal">
    <w:name w:val="index heading"/>
    <w:basedOn w:val="Normal"/>
    <w:next w:val="Dizin1"/>
    <w:semiHidden/>
    <w:rsid w:val="00423AC9"/>
    <w:rPr>
      <w:rFonts w:ascii="Arial" w:hAnsi="Arial" w:cs="Arial"/>
      <w:b/>
      <w:bCs/>
    </w:rPr>
  </w:style>
  <w:style w:type="character" w:styleId="SatrNumaras">
    <w:name w:val="line number"/>
    <w:basedOn w:val="VarsaylanParagrafYazTipi"/>
    <w:semiHidden/>
    <w:rsid w:val="00423AC9"/>
  </w:style>
  <w:style w:type="paragraph" w:styleId="Liste">
    <w:name w:val="List"/>
    <w:basedOn w:val="Normal"/>
    <w:semiHidden/>
    <w:rsid w:val="00423AC9"/>
    <w:pPr>
      <w:ind w:left="283" w:hanging="283"/>
    </w:pPr>
  </w:style>
  <w:style w:type="paragraph" w:styleId="Liste2">
    <w:name w:val="List 2"/>
    <w:basedOn w:val="Normal"/>
    <w:semiHidden/>
    <w:rsid w:val="00423AC9"/>
    <w:pPr>
      <w:ind w:left="566" w:hanging="283"/>
    </w:pPr>
  </w:style>
  <w:style w:type="paragraph" w:styleId="Liste3">
    <w:name w:val="List 3"/>
    <w:basedOn w:val="Normal"/>
    <w:semiHidden/>
    <w:rsid w:val="00423AC9"/>
    <w:pPr>
      <w:ind w:left="849" w:hanging="283"/>
    </w:pPr>
  </w:style>
  <w:style w:type="paragraph" w:styleId="Liste4">
    <w:name w:val="List 4"/>
    <w:basedOn w:val="Normal"/>
    <w:semiHidden/>
    <w:rsid w:val="00423AC9"/>
    <w:pPr>
      <w:ind w:left="1132" w:hanging="283"/>
    </w:pPr>
  </w:style>
  <w:style w:type="paragraph" w:styleId="Liste5">
    <w:name w:val="List 5"/>
    <w:basedOn w:val="Normal"/>
    <w:semiHidden/>
    <w:rsid w:val="00423AC9"/>
    <w:pPr>
      <w:ind w:left="1415" w:hanging="283"/>
    </w:pPr>
  </w:style>
  <w:style w:type="paragraph" w:styleId="ListeMaddemi">
    <w:name w:val="List Bullet"/>
    <w:basedOn w:val="Normal"/>
    <w:semiHidden/>
    <w:rsid w:val="00423AC9"/>
    <w:pPr>
      <w:numPr>
        <w:numId w:val="5"/>
      </w:numPr>
    </w:pPr>
  </w:style>
  <w:style w:type="paragraph" w:styleId="ListeMaddemi2">
    <w:name w:val="List Bullet 2"/>
    <w:basedOn w:val="Normal"/>
    <w:semiHidden/>
    <w:rsid w:val="00423AC9"/>
    <w:pPr>
      <w:numPr>
        <w:numId w:val="6"/>
      </w:numPr>
    </w:pPr>
  </w:style>
  <w:style w:type="paragraph" w:styleId="ListeMaddemi3">
    <w:name w:val="List Bullet 3"/>
    <w:basedOn w:val="Normal"/>
    <w:semiHidden/>
    <w:rsid w:val="00423AC9"/>
    <w:pPr>
      <w:numPr>
        <w:numId w:val="7"/>
      </w:numPr>
    </w:pPr>
  </w:style>
  <w:style w:type="paragraph" w:styleId="ListeMaddemi4">
    <w:name w:val="List Bullet 4"/>
    <w:basedOn w:val="Normal"/>
    <w:semiHidden/>
    <w:rsid w:val="00423AC9"/>
    <w:pPr>
      <w:numPr>
        <w:numId w:val="8"/>
      </w:numPr>
    </w:pPr>
  </w:style>
  <w:style w:type="paragraph" w:styleId="ListeMaddemi5">
    <w:name w:val="List Bullet 5"/>
    <w:basedOn w:val="Normal"/>
    <w:semiHidden/>
    <w:rsid w:val="00423AC9"/>
    <w:pPr>
      <w:numPr>
        <w:numId w:val="9"/>
      </w:numPr>
    </w:pPr>
  </w:style>
  <w:style w:type="paragraph" w:styleId="ListeDevam">
    <w:name w:val="List Continue"/>
    <w:basedOn w:val="Normal"/>
    <w:semiHidden/>
    <w:rsid w:val="00423AC9"/>
    <w:pPr>
      <w:spacing w:after="120"/>
      <w:ind w:left="283"/>
    </w:pPr>
  </w:style>
  <w:style w:type="paragraph" w:styleId="ListeDevam2">
    <w:name w:val="List Continue 2"/>
    <w:basedOn w:val="Normal"/>
    <w:semiHidden/>
    <w:rsid w:val="00423AC9"/>
    <w:pPr>
      <w:spacing w:after="120"/>
      <w:ind w:left="566"/>
    </w:pPr>
  </w:style>
  <w:style w:type="paragraph" w:styleId="ListeDevam3">
    <w:name w:val="List Continue 3"/>
    <w:basedOn w:val="Normal"/>
    <w:semiHidden/>
    <w:rsid w:val="00423AC9"/>
    <w:pPr>
      <w:spacing w:after="120"/>
      <w:ind w:left="849"/>
    </w:pPr>
  </w:style>
  <w:style w:type="paragraph" w:styleId="ListeDevam4">
    <w:name w:val="List Continue 4"/>
    <w:basedOn w:val="Normal"/>
    <w:semiHidden/>
    <w:rsid w:val="00423AC9"/>
    <w:pPr>
      <w:spacing w:after="120"/>
      <w:ind w:left="1132"/>
    </w:pPr>
  </w:style>
  <w:style w:type="paragraph" w:styleId="ListeDevam5">
    <w:name w:val="List Continue 5"/>
    <w:basedOn w:val="Normal"/>
    <w:semiHidden/>
    <w:rsid w:val="00423AC9"/>
    <w:pPr>
      <w:spacing w:after="120"/>
      <w:ind w:left="1415"/>
    </w:pPr>
  </w:style>
  <w:style w:type="paragraph" w:styleId="ListeNumaras">
    <w:name w:val="List Number"/>
    <w:basedOn w:val="Normal"/>
    <w:semiHidden/>
    <w:rsid w:val="00423AC9"/>
    <w:pPr>
      <w:numPr>
        <w:numId w:val="10"/>
      </w:numPr>
    </w:pPr>
  </w:style>
  <w:style w:type="paragraph" w:styleId="ListeNumaras2">
    <w:name w:val="List Number 2"/>
    <w:basedOn w:val="Normal"/>
    <w:semiHidden/>
    <w:rsid w:val="00423AC9"/>
    <w:pPr>
      <w:numPr>
        <w:numId w:val="11"/>
      </w:numPr>
    </w:pPr>
  </w:style>
  <w:style w:type="paragraph" w:styleId="ListeNumaras3">
    <w:name w:val="List Number 3"/>
    <w:basedOn w:val="Normal"/>
    <w:semiHidden/>
    <w:rsid w:val="00423AC9"/>
    <w:pPr>
      <w:numPr>
        <w:numId w:val="12"/>
      </w:numPr>
    </w:pPr>
  </w:style>
  <w:style w:type="paragraph" w:styleId="ListeNumaras4">
    <w:name w:val="List Number 4"/>
    <w:basedOn w:val="Normal"/>
    <w:semiHidden/>
    <w:rsid w:val="00423AC9"/>
    <w:pPr>
      <w:numPr>
        <w:numId w:val="13"/>
      </w:numPr>
    </w:pPr>
  </w:style>
  <w:style w:type="paragraph" w:styleId="ListeNumaras5">
    <w:name w:val="List Number 5"/>
    <w:basedOn w:val="Normal"/>
    <w:semiHidden/>
    <w:rsid w:val="00423AC9"/>
    <w:pPr>
      <w:numPr>
        <w:numId w:val="14"/>
      </w:numPr>
    </w:pPr>
  </w:style>
  <w:style w:type="paragraph" w:styleId="MakroMetni">
    <w:name w:val="macro"/>
    <w:semiHidden/>
    <w:rsid w:val="00423AC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GB"/>
    </w:rPr>
  </w:style>
  <w:style w:type="paragraph" w:styleId="letistbilgisi">
    <w:name w:val="Message Header"/>
    <w:basedOn w:val="Normal"/>
    <w:semiHidden/>
    <w:rsid w:val="00423A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sid w:val="00423AC9"/>
    <w:rPr>
      <w:rFonts w:ascii="Times New Roman" w:hAnsi="Times New Roman"/>
      <w:sz w:val="24"/>
    </w:rPr>
  </w:style>
  <w:style w:type="paragraph" w:styleId="NormalGirinti">
    <w:name w:val="Normal Indent"/>
    <w:basedOn w:val="Normal"/>
    <w:semiHidden/>
    <w:rsid w:val="00423AC9"/>
    <w:pPr>
      <w:ind w:left="720"/>
    </w:pPr>
  </w:style>
  <w:style w:type="paragraph" w:styleId="NotBal">
    <w:name w:val="Note Heading"/>
    <w:basedOn w:val="Normal"/>
    <w:next w:val="Normal"/>
    <w:semiHidden/>
    <w:rsid w:val="00423AC9"/>
  </w:style>
  <w:style w:type="character" w:styleId="SayfaNumaras">
    <w:name w:val="page number"/>
    <w:basedOn w:val="VarsaylanParagrafYazTipi"/>
    <w:semiHidden/>
    <w:rsid w:val="00423AC9"/>
  </w:style>
  <w:style w:type="paragraph" w:styleId="DzMetin">
    <w:name w:val="Plain Text"/>
    <w:basedOn w:val="Normal"/>
    <w:semiHidden/>
    <w:rsid w:val="00423AC9"/>
    <w:rPr>
      <w:rFonts w:ascii="Courier New" w:hAnsi="Courier New" w:cs="Courier New"/>
      <w:szCs w:val="20"/>
    </w:rPr>
  </w:style>
  <w:style w:type="paragraph" w:styleId="Selamlama">
    <w:name w:val="Salutation"/>
    <w:basedOn w:val="Normal"/>
    <w:next w:val="Normal"/>
    <w:semiHidden/>
    <w:rsid w:val="00423AC9"/>
  </w:style>
  <w:style w:type="paragraph" w:styleId="mza">
    <w:name w:val="Signature"/>
    <w:basedOn w:val="Normal"/>
    <w:semiHidden/>
    <w:rsid w:val="00423AC9"/>
    <w:pPr>
      <w:ind w:left="4252"/>
    </w:pPr>
  </w:style>
  <w:style w:type="character" w:styleId="Gl">
    <w:name w:val="Strong"/>
    <w:basedOn w:val="VarsaylanParagrafYazTipi"/>
    <w:qFormat/>
    <w:rsid w:val="00423AC9"/>
    <w:rPr>
      <w:b/>
      <w:bCs/>
    </w:rPr>
  </w:style>
  <w:style w:type="paragraph" w:styleId="AltKonuBal">
    <w:name w:val="Subtitle"/>
    <w:basedOn w:val="Normal"/>
    <w:qFormat/>
    <w:rsid w:val="00423AC9"/>
    <w:pPr>
      <w:spacing w:after="60"/>
      <w:jc w:val="center"/>
      <w:outlineLvl w:val="1"/>
    </w:pPr>
    <w:rPr>
      <w:rFonts w:ascii="Arial" w:hAnsi="Arial" w:cs="Arial"/>
      <w:sz w:val="24"/>
    </w:rPr>
  </w:style>
  <w:style w:type="table" w:styleId="Tablo3Befektler1">
    <w:name w:val="Table 3D effects 1"/>
    <w:basedOn w:val="NormalTablo"/>
    <w:semiHidden/>
    <w:rsid w:val="00423AC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rsid w:val="00423AC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rsid w:val="00423AC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semiHidden/>
    <w:rsid w:val="00423AC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rsid w:val="00423AC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rsid w:val="00423AC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rsid w:val="00423AC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semiHidden/>
    <w:rsid w:val="00423AC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rsid w:val="00423AC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rsid w:val="00423AC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rsid w:val="00423AC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rsid w:val="00423AC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rsid w:val="00423AC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rsid w:val="00423AC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rsid w:val="00423AC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semiHidden/>
    <w:rsid w:val="00423AC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semiHidden/>
    <w:rsid w:val="00423AC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u">
    <w:name w:val="Table Grid"/>
    <w:basedOn w:val="NormalTablo"/>
    <w:semiHidden/>
    <w:rsid w:val="00423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1">
    <w:name w:val="Table Grid 1"/>
    <w:basedOn w:val="NormalTablo"/>
    <w:semiHidden/>
    <w:rsid w:val="00423A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semiHidden/>
    <w:rsid w:val="00423AC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rsid w:val="00423AC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rsid w:val="00423AC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rsid w:val="00423AC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rsid w:val="00423AC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rsid w:val="00423AC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rsid w:val="00423AC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semiHidden/>
    <w:rsid w:val="00423AC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rsid w:val="00423AC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rsid w:val="00423AC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rsid w:val="00423AC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rsid w:val="00423AC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rsid w:val="00423AC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rsid w:val="00423AC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rsid w:val="00423AC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
    <w:name w:val="table of authorities"/>
    <w:basedOn w:val="Normal"/>
    <w:next w:val="Normal"/>
    <w:semiHidden/>
    <w:rsid w:val="00423AC9"/>
    <w:pPr>
      <w:ind w:left="200" w:hanging="200"/>
    </w:pPr>
  </w:style>
  <w:style w:type="paragraph" w:styleId="ekillerTablosu">
    <w:name w:val="table of figures"/>
    <w:basedOn w:val="Normal"/>
    <w:next w:val="Normal"/>
    <w:semiHidden/>
    <w:rsid w:val="00423AC9"/>
  </w:style>
  <w:style w:type="table" w:styleId="TabloProfesyonel">
    <w:name w:val="Table Professional"/>
    <w:basedOn w:val="NormalTablo"/>
    <w:semiHidden/>
    <w:rsid w:val="00423A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semiHidden/>
    <w:rsid w:val="00423AC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rsid w:val="00423AC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rsid w:val="00423AC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semiHidden/>
    <w:rsid w:val="00423AC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rsid w:val="00423AC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semiHidden/>
    <w:rsid w:val="00423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semiHidden/>
    <w:rsid w:val="00423AC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rsid w:val="00423AC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rsid w:val="00423AC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nuBal">
    <w:name w:val="Title"/>
    <w:basedOn w:val="Normal"/>
    <w:qFormat/>
    <w:rsid w:val="00423AC9"/>
    <w:pPr>
      <w:spacing w:before="240" w:after="60"/>
      <w:jc w:val="center"/>
      <w:outlineLvl w:val="0"/>
    </w:pPr>
    <w:rPr>
      <w:rFonts w:ascii="Arial" w:hAnsi="Arial" w:cs="Arial"/>
      <w:b/>
      <w:bCs/>
      <w:kern w:val="28"/>
      <w:sz w:val="32"/>
      <w:szCs w:val="32"/>
    </w:rPr>
  </w:style>
  <w:style w:type="paragraph" w:styleId="KaynakaBal">
    <w:name w:val="toa heading"/>
    <w:basedOn w:val="Normal"/>
    <w:next w:val="Normal"/>
    <w:semiHidden/>
    <w:rsid w:val="00423AC9"/>
    <w:pPr>
      <w:spacing w:before="120"/>
    </w:pPr>
    <w:rPr>
      <w:rFonts w:ascii="Arial" w:hAnsi="Arial" w:cs="Arial"/>
      <w:b/>
      <w:bCs/>
      <w:sz w:val="24"/>
    </w:rPr>
  </w:style>
  <w:style w:type="paragraph" w:styleId="T1">
    <w:name w:val="toc 1"/>
    <w:basedOn w:val="Normal"/>
    <w:next w:val="Normal"/>
    <w:autoRedefine/>
    <w:semiHidden/>
    <w:rsid w:val="00423AC9"/>
  </w:style>
  <w:style w:type="paragraph" w:styleId="T2">
    <w:name w:val="toc 2"/>
    <w:basedOn w:val="Normal"/>
    <w:next w:val="Normal"/>
    <w:autoRedefine/>
    <w:semiHidden/>
    <w:rsid w:val="00423AC9"/>
    <w:pPr>
      <w:ind w:left="200"/>
    </w:pPr>
  </w:style>
  <w:style w:type="paragraph" w:styleId="T3">
    <w:name w:val="toc 3"/>
    <w:basedOn w:val="Normal"/>
    <w:next w:val="Normal"/>
    <w:autoRedefine/>
    <w:semiHidden/>
    <w:rsid w:val="00423AC9"/>
    <w:pPr>
      <w:ind w:left="400"/>
    </w:pPr>
  </w:style>
  <w:style w:type="paragraph" w:styleId="T4">
    <w:name w:val="toc 4"/>
    <w:basedOn w:val="Normal"/>
    <w:next w:val="Normal"/>
    <w:autoRedefine/>
    <w:semiHidden/>
    <w:rsid w:val="00423AC9"/>
    <w:pPr>
      <w:ind w:left="600"/>
    </w:pPr>
  </w:style>
  <w:style w:type="paragraph" w:styleId="T5">
    <w:name w:val="toc 5"/>
    <w:basedOn w:val="Normal"/>
    <w:next w:val="Normal"/>
    <w:autoRedefine/>
    <w:semiHidden/>
    <w:rsid w:val="00423AC9"/>
    <w:pPr>
      <w:ind w:left="800"/>
    </w:pPr>
  </w:style>
  <w:style w:type="paragraph" w:styleId="T6">
    <w:name w:val="toc 6"/>
    <w:basedOn w:val="Normal"/>
    <w:next w:val="Normal"/>
    <w:autoRedefine/>
    <w:semiHidden/>
    <w:rsid w:val="00423AC9"/>
    <w:pPr>
      <w:ind w:left="1000"/>
    </w:pPr>
  </w:style>
  <w:style w:type="paragraph" w:styleId="T7">
    <w:name w:val="toc 7"/>
    <w:basedOn w:val="Normal"/>
    <w:next w:val="Normal"/>
    <w:autoRedefine/>
    <w:semiHidden/>
    <w:rsid w:val="00423AC9"/>
    <w:pPr>
      <w:ind w:left="1200"/>
    </w:pPr>
  </w:style>
  <w:style w:type="paragraph" w:styleId="T8">
    <w:name w:val="toc 8"/>
    <w:basedOn w:val="Normal"/>
    <w:next w:val="Normal"/>
    <w:autoRedefine/>
    <w:semiHidden/>
    <w:rsid w:val="00423AC9"/>
    <w:pPr>
      <w:ind w:left="1400"/>
    </w:pPr>
  </w:style>
  <w:style w:type="paragraph" w:styleId="T9">
    <w:name w:val="toc 9"/>
    <w:basedOn w:val="Normal"/>
    <w:next w:val="Normal"/>
    <w:autoRedefine/>
    <w:semiHidden/>
    <w:rsid w:val="00423AC9"/>
    <w:pPr>
      <w:ind w:left="1600"/>
    </w:pPr>
  </w:style>
  <w:style w:type="character" w:customStyle="1" w:styleId="BDONormalChar">
    <w:name w:val="BDO_Normal Char"/>
    <w:basedOn w:val="VarsaylanParagrafYazTipi"/>
    <w:link w:val="BDONormal"/>
    <w:rsid w:val="00125963"/>
    <w:rPr>
      <w:rFonts w:ascii="Trebuchet MS" w:hAnsi="Trebuchet MS"/>
      <w:szCs w:val="24"/>
      <w:lang w:val="en-GB" w:eastAsia="en-GB" w:bidi="ar-SA"/>
    </w:rPr>
  </w:style>
  <w:style w:type="paragraph" w:styleId="ListeParagraf">
    <w:name w:val="List Paragraph"/>
    <w:basedOn w:val="Normal"/>
    <w:uiPriority w:val="34"/>
    <w:qFormat/>
    <w:rsid w:val="002D41C1"/>
    <w:pPr>
      <w:ind w:left="720"/>
      <w:contextualSpacing/>
    </w:pPr>
    <w:rPr>
      <w:rFonts w:ascii="Times New Roman" w:hAnsi="Times New Roman"/>
      <w:sz w:val="24"/>
      <w:lang w:val="tr-TR" w:eastAsia="tr-TR"/>
    </w:rPr>
  </w:style>
  <w:style w:type="character" w:customStyle="1" w:styleId="AltbilgiChar">
    <w:name w:val="Altbilgi Char"/>
    <w:basedOn w:val="VarsaylanParagrafYazTipi"/>
    <w:link w:val="Altbilgi"/>
    <w:uiPriority w:val="99"/>
    <w:rsid w:val="00A676B6"/>
    <w:rPr>
      <w:rFonts w:ascii="Trebuchet MS" w:hAnsi="Trebuchet MS"/>
      <w:szCs w:val="24"/>
      <w:lang w:val="en-GB" w:eastAsia="en-GB"/>
    </w:rPr>
  </w:style>
  <w:style w:type="character" w:customStyle="1" w:styleId="apple-converted-space">
    <w:name w:val="apple-converted-space"/>
    <w:basedOn w:val="VarsaylanParagrafYazTipi"/>
    <w:rsid w:val="00562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63"/>
    <w:rPr>
      <w:rFonts w:ascii="Trebuchet MS" w:hAnsi="Trebuchet MS"/>
      <w:szCs w:val="24"/>
      <w:lang w:val="en-GB" w:eastAsia="en-GB"/>
    </w:rPr>
  </w:style>
  <w:style w:type="paragraph" w:styleId="Balk1">
    <w:name w:val="heading 1"/>
    <w:basedOn w:val="Normal"/>
    <w:next w:val="Normal"/>
    <w:qFormat/>
    <w:rsid w:val="006E4D63"/>
    <w:pPr>
      <w:keepNext/>
      <w:numPr>
        <w:numId w:val="4"/>
      </w:numPr>
      <w:spacing w:before="240" w:line="280" w:lineRule="exact"/>
      <w:outlineLvl w:val="0"/>
    </w:pPr>
    <w:rPr>
      <w:rFonts w:cs="Arial"/>
      <w:b/>
      <w:bCs/>
      <w:kern w:val="32"/>
      <w:sz w:val="28"/>
      <w:szCs w:val="32"/>
    </w:rPr>
  </w:style>
  <w:style w:type="paragraph" w:styleId="Balk2">
    <w:name w:val="heading 2"/>
    <w:basedOn w:val="Normal"/>
    <w:next w:val="Normal"/>
    <w:qFormat/>
    <w:rsid w:val="006E4D63"/>
    <w:pPr>
      <w:keepNext/>
      <w:numPr>
        <w:ilvl w:val="1"/>
        <w:numId w:val="4"/>
      </w:numPr>
      <w:spacing w:line="280" w:lineRule="exact"/>
      <w:outlineLvl w:val="1"/>
    </w:pPr>
    <w:rPr>
      <w:rFonts w:cs="Arial"/>
      <w:b/>
      <w:bCs/>
      <w:iCs/>
      <w:szCs w:val="28"/>
    </w:rPr>
  </w:style>
  <w:style w:type="paragraph" w:styleId="Balk3">
    <w:name w:val="heading 3"/>
    <w:basedOn w:val="Normal"/>
    <w:next w:val="Normal"/>
    <w:qFormat/>
    <w:rsid w:val="006E4D63"/>
    <w:pPr>
      <w:keepNext/>
      <w:numPr>
        <w:ilvl w:val="2"/>
        <w:numId w:val="4"/>
      </w:numPr>
      <w:spacing w:after="120" w:line="240" w:lineRule="exact"/>
      <w:outlineLvl w:val="2"/>
    </w:pPr>
    <w:rPr>
      <w:rFonts w:cs="Arial"/>
      <w:b/>
      <w:bCs/>
      <w:szCs w:val="26"/>
    </w:rPr>
  </w:style>
  <w:style w:type="paragraph" w:styleId="Balk4">
    <w:name w:val="heading 4"/>
    <w:basedOn w:val="Normal"/>
    <w:next w:val="Normal"/>
    <w:qFormat/>
    <w:rsid w:val="00423AC9"/>
    <w:pPr>
      <w:keepNext/>
      <w:numPr>
        <w:ilvl w:val="3"/>
        <w:numId w:val="4"/>
      </w:numPr>
      <w:spacing w:before="240" w:after="60"/>
      <w:outlineLvl w:val="3"/>
    </w:pPr>
    <w:rPr>
      <w:rFonts w:ascii="Times New Roman" w:hAnsi="Times New Roman"/>
      <w:b/>
      <w:bCs/>
      <w:sz w:val="28"/>
      <w:szCs w:val="28"/>
    </w:rPr>
  </w:style>
  <w:style w:type="paragraph" w:styleId="Balk5">
    <w:name w:val="heading 5"/>
    <w:basedOn w:val="Normal"/>
    <w:next w:val="Normal"/>
    <w:qFormat/>
    <w:rsid w:val="00423AC9"/>
    <w:pPr>
      <w:numPr>
        <w:ilvl w:val="4"/>
        <w:numId w:val="4"/>
      </w:numPr>
      <w:spacing w:before="240" w:after="60"/>
      <w:outlineLvl w:val="4"/>
    </w:pPr>
    <w:rPr>
      <w:b/>
      <w:bCs/>
      <w:i/>
      <w:iCs/>
      <w:sz w:val="26"/>
      <w:szCs w:val="26"/>
    </w:rPr>
  </w:style>
  <w:style w:type="paragraph" w:styleId="Balk6">
    <w:name w:val="heading 6"/>
    <w:basedOn w:val="Normal"/>
    <w:next w:val="Normal"/>
    <w:qFormat/>
    <w:rsid w:val="00423AC9"/>
    <w:pPr>
      <w:numPr>
        <w:ilvl w:val="5"/>
        <w:numId w:val="4"/>
      </w:numPr>
      <w:spacing w:before="240" w:after="60"/>
      <w:outlineLvl w:val="5"/>
    </w:pPr>
    <w:rPr>
      <w:rFonts w:ascii="Times New Roman" w:hAnsi="Times New Roman"/>
      <w:b/>
      <w:bCs/>
      <w:sz w:val="22"/>
      <w:szCs w:val="22"/>
    </w:rPr>
  </w:style>
  <w:style w:type="paragraph" w:styleId="Balk7">
    <w:name w:val="heading 7"/>
    <w:basedOn w:val="Normal"/>
    <w:next w:val="Normal"/>
    <w:qFormat/>
    <w:rsid w:val="00423AC9"/>
    <w:pPr>
      <w:numPr>
        <w:ilvl w:val="6"/>
        <w:numId w:val="4"/>
      </w:numPr>
      <w:spacing w:before="240" w:after="60"/>
      <w:outlineLvl w:val="6"/>
    </w:pPr>
    <w:rPr>
      <w:rFonts w:ascii="Times New Roman" w:hAnsi="Times New Roman"/>
      <w:sz w:val="24"/>
    </w:rPr>
  </w:style>
  <w:style w:type="paragraph" w:styleId="Balk8">
    <w:name w:val="heading 8"/>
    <w:basedOn w:val="Normal"/>
    <w:next w:val="Normal"/>
    <w:qFormat/>
    <w:rsid w:val="00423AC9"/>
    <w:pPr>
      <w:numPr>
        <w:ilvl w:val="7"/>
        <w:numId w:val="4"/>
      </w:numPr>
      <w:spacing w:before="240" w:after="60"/>
      <w:outlineLvl w:val="7"/>
    </w:pPr>
    <w:rPr>
      <w:rFonts w:ascii="Times New Roman" w:hAnsi="Times New Roman"/>
      <w:i/>
      <w:iCs/>
      <w:sz w:val="24"/>
    </w:rPr>
  </w:style>
  <w:style w:type="paragraph" w:styleId="Balk9">
    <w:name w:val="heading 9"/>
    <w:basedOn w:val="Normal"/>
    <w:next w:val="Normal"/>
    <w:qFormat/>
    <w:rsid w:val="00423AC9"/>
    <w:pPr>
      <w:numPr>
        <w:ilvl w:val="8"/>
        <w:numId w:val="4"/>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DONormal">
    <w:name w:val="BDO_Normal"/>
    <w:link w:val="BDONormalChar"/>
    <w:rsid w:val="000F6AB0"/>
    <w:rPr>
      <w:rFonts w:ascii="Trebuchet MS" w:hAnsi="Trebuchet MS"/>
      <w:szCs w:val="24"/>
      <w:lang w:val="en-GB" w:eastAsia="en-GB"/>
    </w:rPr>
  </w:style>
  <w:style w:type="paragraph" w:customStyle="1" w:styleId="BDOHeadingOne">
    <w:name w:val="BDO_Heading One"/>
    <w:basedOn w:val="BDONormal"/>
    <w:rsid w:val="00AA35BE"/>
    <w:pPr>
      <w:spacing w:before="240" w:line="280" w:lineRule="exact"/>
      <w:outlineLvl w:val="0"/>
    </w:pPr>
    <w:rPr>
      <w:b/>
      <w:sz w:val="28"/>
    </w:rPr>
  </w:style>
  <w:style w:type="paragraph" w:customStyle="1" w:styleId="BDOHeadingTwo">
    <w:name w:val="BDO_Heading Two"/>
    <w:basedOn w:val="BDONormal"/>
    <w:rsid w:val="00AA35BE"/>
    <w:pPr>
      <w:spacing w:line="280" w:lineRule="exact"/>
      <w:outlineLvl w:val="1"/>
    </w:pPr>
    <w:rPr>
      <w:b/>
    </w:rPr>
  </w:style>
  <w:style w:type="paragraph" w:customStyle="1" w:styleId="BDOBodyText">
    <w:name w:val="BDO_Body Text"/>
    <w:basedOn w:val="BDONormal"/>
    <w:rsid w:val="00496D5E"/>
    <w:pPr>
      <w:spacing w:after="140" w:line="280" w:lineRule="exact"/>
    </w:pPr>
  </w:style>
  <w:style w:type="paragraph" w:customStyle="1" w:styleId="BDOBulletOne">
    <w:name w:val="BDO_Bullet One"/>
    <w:basedOn w:val="BDONormal"/>
    <w:rsid w:val="00496D5E"/>
    <w:pPr>
      <w:numPr>
        <w:numId w:val="1"/>
      </w:numPr>
      <w:spacing w:after="140" w:line="280" w:lineRule="exact"/>
      <w:contextualSpacing/>
    </w:pPr>
  </w:style>
  <w:style w:type="paragraph" w:styleId="stbilgi">
    <w:name w:val="header"/>
    <w:basedOn w:val="Normal"/>
    <w:semiHidden/>
    <w:rsid w:val="000F6AB0"/>
    <w:pPr>
      <w:tabs>
        <w:tab w:val="center" w:pos="4153"/>
        <w:tab w:val="right" w:pos="8306"/>
      </w:tabs>
    </w:pPr>
  </w:style>
  <w:style w:type="paragraph" w:styleId="Altbilgi">
    <w:name w:val="footer"/>
    <w:basedOn w:val="Normal"/>
    <w:link w:val="AltbilgiChar"/>
    <w:uiPriority w:val="99"/>
    <w:rsid w:val="000F6AB0"/>
    <w:pPr>
      <w:tabs>
        <w:tab w:val="center" w:pos="4153"/>
        <w:tab w:val="right" w:pos="8306"/>
      </w:tabs>
    </w:pPr>
  </w:style>
  <w:style w:type="paragraph" w:customStyle="1" w:styleId="BDOToAddress">
    <w:name w:val="BDO_ToAddress"/>
    <w:basedOn w:val="BDONormal"/>
    <w:rsid w:val="000F6AB0"/>
    <w:pPr>
      <w:spacing w:line="280" w:lineRule="exact"/>
    </w:pPr>
  </w:style>
  <w:style w:type="paragraph" w:customStyle="1" w:styleId="BDODate">
    <w:name w:val="BDO_Date"/>
    <w:basedOn w:val="BDONormal"/>
    <w:rsid w:val="00496D5E"/>
    <w:pPr>
      <w:spacing w:before="280" w:line="280" w:lineRule="exact"/>
    </w:pPr>
  </w:style>
  <w:style w:type="paragraph" w:customStyle="1" w:styleId="BDORef">
    <w:name w:val="BDO_Ref"/>
    <w:basedOn w:val="BDONormal"/>
    <w:rsid w:val="000F6AB0"/>
    <w:pPr>
      <w:spacing w:after="780" w:line="280" w:lineRule="exact"/>
    </w:pPr>
  </w:style>
  <w:style w:type="paragraph" w:customStyle="1" w:styleId="BDOAddress">
    <w:name w:val="BDO_Address"/>
    <w:basedOn w:val="BDONormal"/>
    <w:rsid w:val="00F37F43"/>
    <w:pPr>
      <w:spacing w:line="170" w:lineRule="exact"/>
    </w:pPr>
    <w:rPr>
      <w:color w:val="786860"/>
      <w:sz w:val="16"/>
    </w:rPr>
  </w:style>
  <w:style w:type="paragraph" w:customStyle="1" w:styleId="BDOAddressBold">
    <w:name w:val="BDO_Address (Bold)"/>
    <w:basedOn w:val="BDOAddress"/>
    <w:rsid w:val="000F6AB0"/>
    <w:rPr>
      <w:b/>
    </w:rPr>
  </w:style>
  <w:style w:type="paragraph" w:customStyle="1" w:styleId="BDOFooter">
    <w:name w:val="BDO_Footer"/>
    <w:basedOn w:val="BDONormal"/>
    <w:rsid w:val="00F37F43"/>
    <w:pPr>
      <w:spacing w:line="144" w:lineRule="exact"/>
    </w:pPr>
    <w:rPr>
      <w:color w:val="786860"/>
      <w:sz w:val="12"/>
    </w:rPr>
  </w:style>
  <w:style w:type="numbering" w:styleId="111111">
    <w:name w:val="Outline List 2"/>
    <w:basedOn w:val="ListeYok"/>
    <w:semiHidden/>
    <w:rsid w:val="00423AC9"/>
    <w:pPr>
      <w:numPr>
        <w:numId w:val="2"/>
      </w:numPr>
    </w:pPr>
  </w:style>
  <w:style w:type="numbering" w:styleId="1ai">
    <w:name w:val="Outline List 1"/>
    <w:basedOn w:val="ListeYok"/>
    <w:semiHidden/>
    <w:rsid w:val="00423AC9"/>
    <w:pPr>
      <w:numPr>
        <w:numId w:val="3"/>
      </w:numPr>
    </w:pPr>
  </w:style>
  <w:style w:type="numbering" w:styleId="MakaleBlm">
    <w:name w:val="Outline List 3"/>
    <w:basedOn w:val="ListeYok"/>
    <w:semiHidden/>
    <w:rsid w:val="00423AC9"/>
    <w:pPr>
      <w:numPr>
        <w:numId w:val="4"/>
      </w:numPr>
    </w:pPr>
  </w:style>
  <w:style w:type="paragraph" w:styleId="BalonMetni">
    <w:name w:val="Balloon Text"/>
    <w:basedOn w:val="Normal"/>
    <w:semiHidden/>
    <w:rsid w:val="00423AC9"/>
    <w:rPr>
      <w:rFonts w:ascii="Tahoma" w:hAnsi="Tahoma" w:cs="Tahoma"/>
      <w:sz w:val="16"/>
      <w:szCs w:val="16"/>
    </w:rPr>
  </w:style>
  <w:style w:type="paragraph" w:styleId="bekMetni">
    <w:name w:val="Block Text"/>
    <w:basedOn w:val="Normal"/>
    <w:semiHidden/>
    <w:rsid w:val="00423AC9"/>
    <w:pPr>
      <w:spacing w:after="120"/>
      <w:ind w:left="1440" w:right="1440"/>
    </w:pPr>
  </w:style>
  <w:style w:type="paragraph" w:styleId="GvdeMetni">
    <w:name w:val="Body Text"/>
    <w:basedOn w:val="Normal"/>
    <w:semiHidden/>
    <w:rsid w:val="00423AC9"/>
    <w:pPr>
      <w:spacing w:after="120"/>
    </w:pPr>
  </w:style>
  <w:style w:type="paragraph" w:styleId="GvdeMetni2">
    <w:name w:val="Body Text 2"/>
    <w:basedOn w:val="Normal"/>
    <w:semiHidden/>
    <w:rsid w:val="00423AC9"/>
    <w:pPr>
      <w:spacing w:after="120" w:line="480" w:lineRule="auto"/>
    </w:pPr>
  </w:style>
  <w:style w:type="paragraph" w:styleId="GvdeMetni3">
    <w:name w:val="Body Text 3"/>
    <w:basedOn w:val="Normal"/>
    <w:semiHidden/>
    <w:rsid w:val="00423AC9"/>
    <w:pPr>
      <w:spacing w:after="120"/>
    </w:pPr>
    <w:rPr>
      <w:sz w:val="16"/>
      <w:szCs w:val="16"/>
    </w:rPr>
  </w:style>
  <w:style w:type="paragraph" w:styleId="GvdeMetnilkGirintisi">
    <w:name w:val="Body Text First Indent"/>
    <w:basedOn w:val="GvdeMetni"/>
    <w:semiHidden/>
    <w:rsid w:val="00423AC9"/>
    <w:pPr>
      <w:ind w:firstLine="210"/>
    </w:pPr>
  </w:style>
  <w:style w:type="paragraph" w:styleId="GvdeMetniGirintisi">
    <w:name w:val="Body Text Indent"/>
    <w:basedOn w:val="Normal"/>
    <w:semiHidden/>
    <w:rsid w:val="00423AC9"/>
    <w:pPr>
      <w:spacing w:after="120"/>
      <w:ind w:left="283"/>
    </w:pPr>
  </w:style>
  <w:style w:type="paragraph" w:styleId="GvdeMetnilkGirintisi2">
    <w:name w:val="Body Text First Indent 2"/>
    <w:basedOn w:val="GvdeMetniGirintisi"/>
    <w:semiHidden/>
    <w:rsid w:val="00423AC9"/>
    <w:pPr>
      <w:ind w:firstLine="210"/>
    </w:pPr>
  </w:style>
  <w:style w:type="paragraph" w:styleId="GvdeMetniGirintisi2">
    <w:name w:val="Body Text Indent 2"/>
    <w:basedOn w:val="Normal"/>
    <w:semiHidden/>
    <w:rsid w:val="00423AC9"/>
    <w:pPr>
      <w:spacing w:after="120" w:line="480" w:lineRule="auto"/>
      <w:ind w:left="283"/>
    </w:pPr>
  </w:style>
  <w:style w:type="paragraph" w:styleId="GvdeMetniGirintisi3">
    <w:name w:val="Body Text Indent 3"/>
    <w:basedOn w:val="Normal"/>
    <w:semiHidden/>
    <w:rsid w:val="00423AC9"/>
    <w:pPr>
      <w:spacing w:after="120"/>
      <w:ind w:left="283"/>
    </w:pPr>
    <w:rPr>
      <w:sz w:val="16"/>
      <w:szCs w:val="16"/>
    </w:rPr>
  </w:style>
  <w:style w:type="paragraph" w:styleId="ResimYazs">
    <w:name w:val="caption"/>
    <w:basedOn w:val="Normal"/>
    <w:next w:val="Normal"/>
    <w:qFormat/>
    <w:rsid w:val="00423AC9"/>
    <w:rPr>
      <w:b/>
      <w:bCs/>
      <w:szCs w:val="20"/>
    </w:rPr>
  </w:style>
  <w:style w:type="paragraph" w:styleId="Kapan">
    <w:name w:val="Closing"/>
    <w:basedOn w:val="Normal"/>
    <w:semiHidden/>
    <w:rsid w:val="00423AC9"/>
    <w:pPr>
      <w:ind w:left="4252"/>
    </w:pPr>
  </w:style>
  <w:style w:type="character" w:styleId="AklamaBavurusu">
    <w:name w:val="annotation reference"/>
    <w:basedOn w:val="VarsaylanParagrafYazTipi"/>
    <w:semiHidden/>
    <w:rsid w:val="00423AC9"/>
    <w:rPr>
      <w:sz w:val="16"/>
      <w:szCs w:val="16"/>
    </w:rPr>
  </w:style>
  <w:style w:type="paragraph" w:styleId="AklamaMetni">
    <w:name w:val="annotation text"/>
    <w:basedOn w:val="Normal"/>
    <w:semiHidden/>
    <w:rsid w:val="00423AC9"/>
    <w:rPr>
      <w:szCs w:val="20"/>
    </w:rPr>
  </w:style>
  <w:style w:type="paragraph" w:styleId="AklamaKonusu">
    <w:name w:val="annotation subject"/>
    <w:basedOn w:val="AklamaMetni"/>
    <w:next w:val="AklamaMetni"/>
    <w:semiHidden/>
    <w:rsid w:val="00423AC9"/>
    <w:rPr>
      <w:b/>
      <w:bCs/>
    </w:rPr>
  </w:style>
  <w:style w:type="paragraph" w:styleId="Tarih">
    <w:name w:val="Date"/>
    <w:basedOn w:val="Normal"/>
    <w:next w:val="Normal"/>
    <w:semiHidden/>
    <w:rsid w:val="00423AC9"/>
  </w:style>
  <w:style w:type="paragraph" w:styleId="BelgeBalantlar">
    <w:name w:val="Document Map"/>
    <w:basedOn w:val="Normal"/>
    <w:semiHidden/>
    <w:rsid w:val="00423AC9"/>
    <w:pPr>
      <w:shd w:val="clear" w:color="auto" w:fill="000080"/>
    </w:pPr>
    <w:rPr>
      <w:rFonts w:ascii="Tahoma" w:hAnsi="Tahoma" w:cs="Tahoma"/>
      <w:szCs w:val="20"/>
    </w:rPr>
  </w:style>
  <w:style w:type="paragraph" w:styleId="E-postamzas">
    <w:name w:val="E-mail Signature"/>
    <w:basedOn w:val="Normal"/>
    <w:semiHidden/>
    <w:rsid w:val="00423AC9"/>
  </w:style>
  <w:style w:type="character" w:styleId="Vurgu">
    <w:name w:val="Emphasis"/>
    <w:basedOn w:val="VarsaylanParagrafYazTipi"/>
    <w:uiPriority w:val="20"/>
    <w:qFormat/>
    <w:rsid w:val="00423AC9"/>
    <w:rPr>
      <w:i/>
      <w:iCs/>
    </w:rPr>
  </w:style>
  <w:style w:type="character" w:styleId="SonnotBavurusu">
    <w:name w:val="endnote reference"/>
    <w:basedOn w:val="VarsaylanParagrafYazTipi"/>
    <w:semiHidden/>
    <w:rsid w:val="00423AC9"/>
    <w:rPr>
      <w:vertAlign w:val="superscript"/>
    </w:rPr>
  </w:style>
  <w:style w:type="paragraph" w:styleId="SonnotMetni">
    <w:name w:val="endnote text"/>
    <w:basedOn w:val="Normal"/>
    <w:semiHidden/>
    <w:rsid w:val="00423AC9"/>
    <w:rPr>
      <w:szCs w:val="20"/>
    </w:rPr>
  </w:style>
  <w:style w:type="paragraph" w:styleId="MektupAdresi">
    <w:name w:val="envelope address"/>
    <w:basedOn w:val="Normal"/>
    <w:semiHidden/>
    <w:rsid w:val="00423AC9"/>
    <w:pPr>
      <w:framePr w:w="7920" w:h="1980" w:hRule="exact" w:hSpace="180" w:wrap="auto" w:hAnchor="page" w:xAlign="center" w:yAlign="bottom"/>
      <w:ind w:left="2880"/>
    </w:pPr>
    <w:rPr>
      <w:rFonts w:ascii="Arial" w:hAnsi="Arial" w:cs="Arial"/>
      <w:sz w:val="24"/>
    </w:rPr>
  </w:style>
  <w:style w:type="paragraph" w:styleId="ZarfDn">
    <w:name w:val="envelope return"/>
    <w:basedOn w:val="Normal"/>
    <w:semiHidden/>
    <w:rsid w:val="00423AC9"/>
    <w:rPr>
      <w:rFonts w:ascii="Arial" w:hAnsi="Arial" w:cs="Arial"/>
      <w:szCs w:val="20"/>
    </w:rPr>
  </w:style>
  <w:style w:type="character" w:styleId="zlenenKpr">
    <w:name w:val="FollowedHyperlink"/>
    <w:basedOn w:val="VarsaylanParagrafYazTipi"/>
    <w:semiHidden/>
    <w:rsid w:val="00423AC9"/>
    <w:rPr>
      <w:color w:val="800080"/>
      <w:u w:val="single"/>
    </w:rPr>
  </w:style>
  <w:style w:type="character" w:styleId="DipnotBavurusu">
    <w:name w:val="footnote reference"/>
    <w:basedOn w:val="VarsaylanParagrafYazTipi"/>
    <w:semiHidden/>
    <w:rsid w:val="00423AC9"/>
    <w:rPr>
      <w:vertAlign w:val="superscript"/>
    </w:rPr>
  </w:style>
  <w:style w:type="paragraph" w:styleId="DipnotMetni">
    <w:name w:val="footnote text"/>
    <w:basedOn w:val="Normal"/>
    <w:semiHidden/>
    <w:rsid w:val="00423AC9"/>
    <w:rPr>
      <w:szCs w:val="20"/>
    </w:rPr>
  </w:style>
  <w:style w:type="character" w:styleId="HTMLKsaltmas">
    <w:name w:val="HTML Acronym"/>
    <w:basedOn w:val="VarsaylanParagrafYazTipi"/>
    <w:semiHidden/>
    <w:rsid w:val="00423AC9"/>
  </w:style>
  <w:style w:type="paragraph" w:styleId="HTMLAdresi">
    <w:name w:val="HTML Address"/>
    <w:basedOn w:val="Normal"/>
    <w:semiHidden/>
    <w:rsid w:val="00423AC9"/>
    <w:rPr>
      <w:i/>
      <w:iCs/>
    </w:rPr>
  </w:style>
  <w:style w:type="character" w:styleId="HTMLCite">
    <w:name w:val="HTML Cite"/>
    <w:basedOn w:val="VarsaylanParagrafYazTipi"/>
    <w:semiHidden/>
    <w:rsid w:val="00423AC9"/>
    <w:rPr>
      <w:i/>
      <w:iCs/>
    </w:rPr>
  </w:style>
  <w:style w:type="character" w:styleId="HTMLKodu">
    <w:name w:val="HTML Code"/>
    <w:basedOn w:val="VarsaylanParagrafYazTipi"/>
    <w:semiHidden/>
    <w:rsid w:val="00423AC9"/>
    <w:rPr>
      <w:rFonts w:ascii="Courier New" w:hAnsi="Courier New" w:cs="Courier New"/>
      <w:sz w:val="20"/>
      <w:szCs w:val="20"/>
    </w:rPr>
  </w:style>
  <w:style w:type="character" w:styleId="HTMLTanm">
    <w:name w:val="HTML Definition"/>
    <w:basedOn w:val="VarsaylanParagrafYazTipi"/>
    <w:semiHidden/>
    <w:rsid w:val="00423AC9"/>
    <w:rPr>
      <w:i/>
      <w:iCs/>
    </w:rPr>
  </w:style>
  <w:style w:type="character" w:styleId="HTMLKlavye">
    <w:name w:val="HTML Keyboard"/>
    <w:basedOn w:val="VarsaylanParagrafYazTipi"/>
    <w:semiHidden/>
    <w:rsid w:val="00423AC9"/>
    <w:rPr>
      <w:rFonts w:ascii="Courier New" w:hAnsi="Courier New" w:cs="Courier New"/>
      <w:sz w:val="20"/>
      <w:szCs w:val="20"/>
    </w:rPr>
  </w:style>
  <w:style w:type="paragraph" w:styleId="HTMLncedenBiimlendirilmi">
    <w:name w:val="HTML Preformatted"/>
    <w:basedOn w:val="Normal"/>
    <w:semiHidden/>
    <w:rsid w:val="00423AC9"/>
    <w:rPr>
      <w:rFonts w:ascii="Courier New" w:hAnsi="Courier New" w:cs="Courier New"/>
      <w:szCs w:val="20"/>
    </w:rPr>
  </w:style>
  <w:style w:type="character" w:styleId="HTMLrnek">
    <w:name w:val="HTML Sample"/>
    <w:basedOn w:val="VarsaylanParagrafYazTipi"/>
    <w:semiHidden/>
    <w:rsid w:val="00423AC9"/>
    <w:rPr>
      <w:rFonts w:ascii="Courier New" w:hAnsi="Courier New" w:cs="Courier New"/>
    </w:rPr>
  </w:style>
  <w:style w:type="character" w:styleId="HTMLDaktilo">
    <w:name w:val="HTML Typewriter"/>
    <w:basedOn w:val="VarsaylanParagrafYazTipi"/>
    <w:semiHidden/>
    <w:rsid w:val="00423AC9"/>
    <w:rPr>
      <w:rFonts w:ascii="Courier New" w:hAnsi="Courier New" w:cs="Courier New"/>
      <w:sz w:val="20"/>
      <w:szCs w:val="20"/>
    </w:rPr>
  </w:style>
  <w:style w:type="character" w:styleId="HTMLDeiken">
    <w:name w:val="HTML Variable"/>
    <w:basedOn w:val="VarsaylanParagrafYazTipi"/>
    <w:semiHidden/>
    <w:rsid w:val="00423AC9"/>
    <w:rPr>
      <w:i/>
      <w:iCs/>
    </w:rPr>
  </w:style>
  <w:style w:type="character" w:styleId="Kpr">
    <w:name w:val="Hyperlink"/>
    <w:basedOn w:val="VarsaylanParagrafYazTipi"/>
    <w:semiHidden/>
    <w:rsid w:val="00423AC9"/>
    <w:rPr>
      <w:color w:val="0000FF"/>
      <w:u w:val="single"/>
    </w:rPr>
  </w:style>
  <w:style w:type="paragraph" w:styleId="Dizin1">
    <w:name w:val="index 1"/>
    <w:basedOn w:val="Normal"/>
    <w:next w:val="Normal"/>
    <w:autoRedefine/>
    <w:semiHidden/>
    <w:rsid w:val="00423AC9"/>
    <w:pPr>
      <w:ind w:left="200" w:hanging="200"/>
    </w:pPr>
  </w:style>
  <w:style w:type="paragraph" w:styleId="Dizin2">
    <w:name w:val="index 2"/>
    <w:basedOn w:val="Normal"/>
    <w:next w:val="Normal"/>
    <w:autoRedefine/>
    <w:semiHidden/>
    <w:rsid w:val="00423AC9"/>
    <w:pPr>
      <w:ind w:left="400" w:hanging="200"/>
    </w:pPr>
  </w:style>
  <w:style w:type="paragraph" w:styleId="Dizin3">
    <w:name w:val="index 3"/>
    <w:basedOn w:val="Normal"/>
    <w:next w:val="Normal"/>
    <w:autoRedefine/>
    <w:semiHidden/>
    <w:rsid w:val="00423AC9"/>
    <w:pPr>
      <w:ind w:left="600" w:hanging="200"/>
    </w:pPr>
  </w:style>
  <w:style w:type="paragraph" w:styleId="Dizin4">
    <w:name w:val="index 4"/>
    <w:basedOn w:val="Normal"/>
    <w:next w:val="Normal"/>
    <w:autoRedefine/>
    <w:semiHidden/>
    <w:rsid w:val="00423AC9"/>
    <w:pPr>
      <w:ind w:left="800" w:hanging="200"/>
    </w:pPr>
  </w:style>
  <w:style w:type="paragraph" w:styleId="Dizin5">
    <w:name w:val="index 5"/>
    <w:basedOn w:val="Normal"/>
    <w:next w:val="Normal"/>
    <w:autoRedefine/>
    <w:semiHidden/>
    <w:rsid w:val="00423AC9"/>
    <w:pPr>
      <w:ind w:left="1000" w:hanging="200"/>
    </w:pPr>
  </w:style>
  <w:style w:type="paragraph" w:styleId="Dizin6">
    <w:name w:val="index 6"/>
    <w:basedOn w:val="Normal"/>
    <w:next w:val="Normal"/>
    <w:autoRedefine/>
    <w:semiHidden/>
    <w:rsid w:val="00423AC9"/>
    <w:pPr>
      <w:ind w:left="1200" w:hanging="200"/>
    </w:pPr>
  </w:style>
  <w:style w:type="paragraph" w:styleId="Dizin7">
    <w:name w:val="index 7"/>
    <w:basedOn w:val="Normal"/>
    <w:next w:val="Normal"/>
    <w:autoRedefine/>
    <w:semiHidden/>
    <w:rsid w:val="00423AC9"/>
    <w:pPr>
      <w:ind w:left="1400" w:hanging="200"/>
    </w:pPr>
  </w:style>
  <w:style w:type="paragraph" w:styleId="Dizin8">
    <w:name w:val="index 8"/>
    <w:basedOn w:val="Normal"/>
    <w:next w:val="Normal"/>
    <w:autoRedefine/>
    <w:semiHidden/>
    <w:rsid w:val="00423AC9"/>
    <w:pPr>
      <w:ind w:left="1600" w:hanging="200"/>
    </w:pPr>
  </w:style>
  <w:style w:type="paragraph" w:styleId="Dizin9">
    <w:name w:val="index 9"/>
    <w:basedOn w:val="Normal"/>
    <w:next w:val="Normal"/>
    <w:autoRedefine/>
    <w:semiHidden/>
    <w:rsid w:val="00423AC9"/>
    <w:pPr>
      <w:ind w:left="1800" w:hanging="200"/>
    </w:pPr>
  </w:style>
  <w:style w:type="paragraph" w:styleId="DizinBal">
    <w:name w:val="index heading"/>
    <w:basedOn w:val="Normal"/>
    <w:next w:val="Dizin1"/>
    <w:semiHidden/>
    <w:rsid w:val="00423AC9"/>
    <w:rPr>
      <w:rFonts w:ascii="Arial" w:hAnsi="Arial" w:cs="Arial"/>
      <w:b/>
      <w:bCs/>
    </w:rPr>
  </w:style>
  <w:style w:type="character" w:styleId="SatrNumaras">
    <w:name w:val="line number"/>
    <w:basedOn w:val="VarsaylanParagrafYazTipi"/>
    <w:semiHidden/>
    <w:rsid w:val="00423AC9"/>
  </w:style>
  <w:style w:type="paragraph" w:styleId="Liste">
    <w:name w:val="List"/>
    <w:basedOn w:val="Normal"/>
    <w:semiHidden/>
    <w:rsid w:val="00423AC9"/>
    <w:pPr>
      <w:ind w:left="283" w:hanging="283"/>
    </w:pPr>
  </w:style>
  <w:style w:type="paragraph" w:styleId="Liste2">
    <w:name w:val="List 2"/>
    <w:basedOn w:val="Normal"/>
    <w:semiHidden/>
    <w:rsid w:val="00423AC9"/>
    <w:pPr>
      <w:ind w:left="566" w:hanging="283"/>
    </w:pPr>
  </w:style>
  <w:style w:type="paragraph" w:styleId="Liste3">
    <w:name w:val="List 3"/>
    <w:basedOn w:val="Normal"/>
    <w:semiHidden/>
    <w:rsid w:val="00423AC9"/>
    <w:pPr>
      <w:ind w:left="849" w:hanging="283"/>
    </w:pPr>
  </w:style>
  <w:style w:type="paragraph" w:styleId="Liste4">
    <w:name w:val="List 4"/>
    <w:basedOn w:val="Normal"/>
    <w:semiHidden/>
    <w:rsid w:val="00423AC9"/>
    <w:pPr>
      <w:ind w:left="1132" w:hanging="283"/>
    </w:pPr>
  </w:style>
  <w:style w:type="paragraph" w:styleId="Liste5">
    <w:name w:val="List 5"/>
    <w:basedOn w:val="Normal"/>
    <w:semiHidden/>
    <w:rsid w:val="00423AC9"/>
    <w:pPr>
      <w:ind w:left="1415" w:hanging="283"/>
    </w:pPr>
  </w:style>
  <w:style w:type="paragraph" w:styleId="ListeMaddemi">
    <w:name w:val="List Bullet"/>
    <w:basedOn w:val="Normal"/>
    <w:semiHidden/>
    <w:rsid w:val="00423AC9"/>
    <w:pPr>
      <w:numPr>
        <w:numId w:val="5"/>
      </w:numPr>
    </w:pPr>
  </w:style>
  <w:style w:type="paragraph" w:styleId="ListeMaddemi2">
    <w:name w:val="List Bullet 2"/>
    <w:basedOn w:val="Normal"/>
    <w:semiHidden/>
    <w:rsid w:val="00423AC9"/>
    <w:pPr>
      <w:numPr>
        <w:numId w:val="6"/>
      </w:numPr>
    </w:pPr>
  </w:style>
  <w:style w:type="paragraph" w:styleId="ListeMaddemi3">
    <w:name w:val="List Bullet 3"/>
    <w:basedOn w:val="Normal"/>
    <w:semiHidden/>
    <w:rsid w:val="00423AC9"/>
    <w:pPr>
      <w:numPr>
        <w:numId w:val="7"/>
      </w:numPr>
    </w:pPr>
  </w:style>
  <w:style w:type="paragraph" w:styleId="ListeMaddemi4">
    <w:name w:val="List Bullet 4"/>
    <w:basedOn w:val="Normal"/>
    <w:semiHidden/>
    <w:rsid w:val="00423AC9"/>
    <w:pPr>
      <w:numPr>
        <w:numId w:val="8"/>
      </w:numPr>
    </w:pPr>
  </w:style>
  <w:style w:type="paragraph" w:styleId="ListeMaddemi5">
    <w:name w:val="List Bullet 5"/>
    <w:basedOn w:val="Normal"/>
    <w:semiHidden/>
    <w:rsid w:val="00423AC9"/>
    <w:pPr>
      <w:numPr>
        <w:numId w:val="9"/>
      </w:numPr>
    </w:pPr>
  </w:style>
  <w:style w:type="paragraph" w:styleId="ListeDevam">
    <w:name w:val="List Continue"/>
    <w:basedOn w:val="Normal"/>
    <w:semiHidden/>
    <w:rsid w:val="00423AC9"/>
    <w:pPr>
      <w:spacing w:after="120"/>
      <w:ind w:left="283"/>
    </w:pPr>
  </w:style>
  <w:style w:type="paragraph" w:styleId="ListeDevam2">
    <w:name w:val="List Continue 2"/>
    <w:basedOn w:val="Normal"/>
    <w:semiHidden/>
    <w:rsid w:val="00423AC9"/>
    <w:pPr>
      <w:spacing w:after="120"/>
      <w:ind w:left="566"/>
    </w:pPr>
  </w:style>
  <w:style w:type="paragraph" w:styleId="ListeDevam3">
    <w:name w:val="List Continue 3"/>
    <w:basedOn w:val="Normal"/>
    <w:semiHidden/>
    <w:rsid w:val="00423AC9"/>
    <w:pPr>
      <w:spacing w:after="120"/>
      <w:ind w:left="849"/>
    </w:pPr>
  </w:style>
  <w:style w:type="paragraph" w:styleId="ListeDevam4">
    <w:name w:val="List Continue 4"/>
    <w:basedOn w:val="Normal"/>
    <w:semiHidden/>
    <w:rsid w:val="00423AC9"/>
    <w:pPr>
      <w:spacing w:after="120"/>
      <w:ind w:left="1132"/>
    </w:pPr>
  </w:style>
  <w:style w:type="paragraph" w:styleId="ListeDevam5">
    <w:name w:val="List Continue 5"/>
    <w:basedOn w:val="Normal"/>
    <w:semiHidden/>
    <w:rsid w:val="00423AC9"/>
    <w:pPr>
      <w:spacing w:after="120"/>
      <w:ind w:left="1415"/>
    </w:pPr>
  </w:style>
  <w:style w:type="paragraph" w:styleId="ListeNumaras">
    <w:name w:val="List Number"/>
    <w:basedOn w:val="Normal"/>
    <w:semiHidden/>
    <w:rsid w:val="00423AC9"/>
    <w:pPr>
      <w:numPr>
        <w:numId w:val="10"/>
      </w:numPr>
    </w:pPr>
  </w:style>
  <w:style w:type="paragraph" w:styleId="ListeNumaras2">
    <w:name w:val="List Number 2"/>
    <w:basedOn w:val="Normal"/>
    <w:semiHidden/>
    <w:rsid w:val="00423AC9"/>
    <w:pPr>
      <w:numPr>
        <w:numId w:val="11"/>
      </w:numPr>
    </w:pPr>
  </w:style>
  <w:style w:type="paragraph" w:styleId="ListeNumaras3">
    <w:name w:val="List Number 3"/>
    <w:basedOn w:val="Normal"/>
    <w:semiHidden/>
    <w:rsid w:val="00423AC9"/>
    <w:pPr>
      <w:numPr>
        <w:numId w:val="12"/>
      </w:numPr>
    </w:pPr>
  </w:style>
  <w:style w:type="paragraph" w:styleId="ListeNumaras4">
    <w:name w:val="List Number 4"/>
    <w:basedOn w:val="Normal"/>
    <w:semiHidden/>
    <w:rsid w:val="00423AC9"/>
    <w:pPr>
      <w:numPr>
        <w:numId w:val="13"/>
      </w:numPr>
    </w:pPr>
  </w:style>
  <w:style w:type="paragraph" w:styleId="ListeNumaras5">
    <w:name w:val="List Number 5"/>
    <w:basedOn w:val="Normal"/>
    <w:semiHidden/>
    <w:rsid w:val="00423AC9"/>
    <w:pPr>
      <w:numPr>
        <w:numId w:val="14"/>
      </w:numPr>
    </w:pPr>
  </w:style>
  <w:style w:type="paragraph" w:styleId="MakroMetni">
    <w:name w:val="macro"/>
    <w:semiHidden/>
    <w:rsid w:val="00423AC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GB"/>
    </w:rPr>
  </w:style>
  <w:style w:type="paragraph" w:styleId="letistbilgisi">
    <w:name w:val="Message Header"/>
    <w:basedOn w:val="Normal"/>
    <w:semiHidden/>
    <w:rsid w:val="00423A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sid w:val="00423AC9"/>
    <w:rPr>
      <w:rFonts w:ascii="Times New Roman" w:hAnsi="Times New Roman"/>
      <w:sz w:val="24"/>
    </w:rPr>
  </w:style>
  <w:style w:type="paragraph" w:styleId="NormalGirinti">
    <w:name w:val="Normal Indent"/>
    <w:basedOn w:val="Normal"/>
    <w:semiHidden/>
    <w:rsid w:val="00423AC9"/>
    <w:pPr>
      <w:ind w:left="720"/>
    </w:pPr>
  </w:style>
  <w:style w:type="paragraph" w:styleId="NotBal">
    <w:name w:val="Note Heading"/>
    <w:basedOn w:val="Normal"/>
    <w:next w:val="Normal"/>
    <w:semiHidden/>
    <w:rsid w:val="00423AC9"/>
  </w:style>
  <w:style w:type="character" w:styleId="SayfaNumaras">
    <w:name w:val="page number"/>
    <w:basedOn w:val="VarsaylanParagrafYazTipi"/>
    <w:semiHidden/>
    <w:rsid w:val="00423AC9"/>
  </w:style>
  <w:style w:type="paragraph" w:styleId="DzMetin">
    <w:name w:val="Plain Text"/>
    <w:basedOn w:val="Normal"/>
    <w:semiHidden/>
    <w:rsid w:val="00423AC9"/>
    <w:rPr>
      <w:rFonts w:ascii="Courier New" w:hAnsi="Courier New" w:cs="Courier New"/>
      <w:szCs w:val="20"/>
    </w:rPr>
  </w:style>
  <w:style w:type="paragraph" w:styleId="Selamlama">
    <w:name w:val="Salutation"/>
    <w:basedOn w:val="Normal"/>
    <w:next w:val="Normal"/>
    <w:semiHidden/>
    <w:rsid w:val="00423AC9"/>
  </w:style>
  <w:style w:type="paragraph" w:styleId="mza">
    <w:name w:val="Signature"/>
    <w:basedOn w:val="Normal"/>
    <w:semiHidden/>
    <w:rsid w:val="00423AC9"/>
    <w:pPr>
      <w:ind w:left="4252"/>
    </w:pPr>
  </w:style>
  <w:style w:type="character" w:styleId="Gl">
    <w:name w:val="Strong"/>
    <w:basedOn w:val="VarsaylanParagrafYazTipi"/>
    <w:qFormat/>
    <w:rsid w:val="00423AC9"/>
    <w:rPr>
      <w:b/>
      <w:bCs/>
    </w:rPr>
  </w:style>
  <w:style w:type="paragraph" w:styleId="AltKonuBal">
    <w:name w:val="Subtitle"/>
    <w:basedOn w:val="Normal"/>
    <w:qFormat/>
    <w:rsid w:val="00423AC9"/>
    <w:pPr>
      <w:spacing w:after="60"/>
      <w:jc w:val="center"/>
      <w:outlineLvl w:val="1"/>
    </w:pPr>
    <w:rPr>
      <w:rFonts w:ascii="Arial" w:hAnsi="Arial" w:cs="Arial"/>
      <w:sz w:val="24"/>
    </w:rPr>
  </w:style>
  <w:style w:type="table" w:styleId="Tablo3Befektler1">
    <w:name w:val="Table 3D effects 1"/>
    <w:basedOn w:val="NormalTablo"/>
    <w:semiHidden/>
    <w:rsid w:val="00423AC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rsid w:val="00423AC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rsid w:val="00423AC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semiHidden/>
    <w:rsid w:val="00423AC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rsid w:val="00423AC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rsid w:val="00423AC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rsid w:val="00423AC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semiHidden/>
    <w:rsid w:val="00423AC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rsid w:val="00423AC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rsid w:val="00423AC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rsid w:val="00423AC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rsid w:val="00423AC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rsid w:val="00423AC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rsid w:val="00423AC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rsid w:val="00423AC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semiHidden/>
    <w:rsid w:val="00423AC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semiHidden/>
    <w:rsid w:val="00423AC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u">
    <w:name w:val="Table Grid"/>
    <w:basedOn w:val="NormalTablo"/>
    <w:semiHidden/>
    <w:rsid w:val="00423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1">
    <w:name w:val="Table Grid 1"/>
    <w:basedOn w:val="NormalTablo"/>
    <w:semiHidden/>
    <w:rsid w:val="00423A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semiHidden/>
    <w:rsid w:val="00423AC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rsid w:val="00423AC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rsid w:val="00423AC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rsid w:val="00423AC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rsid w:val="00423AC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rsid w:val="00423AC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rsid w:val="00423AC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semiHidden/>
    <w:rsid w:val="00423AC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rsid w:val="00423AC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rsid w:val="00423AC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rsid w:val="00423AC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rsid w:val="00423AC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rsid w:val="00423AC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rsid w:val="00423AC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rsid w:val="00423AC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
    <w:name w:val="table of authorities"/>
    <w:basedOn w:val="Normal"/>
    <w:next w:val="Normal"/>
    <w:semiHidden/>
    <w:rsid w:val="00423AC9"/>
    <w:pPr>
      <w:ind w:left="200" w:hanging="200"/>
    </w:pPr>
  </w:style>
  <w:style w:type="paragraph" w:styleId="ekillerTablosu">
    <w:name w:val="table of figures"/>
    <w:basedOn w:val="Normal"/>
    <w:next w:val="Normal"/>
    <w:semiHidden/>
    <w:rsid w:val="00423AC9"/>
  </w:style>
  <w:style w:type="table" w:styleId="TabloProfesyonel">
    <w:name w:val="Table Professional"/>
    <w:basedOn w:val="NormalTablo"/>
    <w:semiHidden/>
    <w:rsid w:val="00423A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semiHidden/>
    <w:rsid w:val="00423AC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rsid w:val="00423AC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rsid w:val="00423AC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semiHidden/>
    <w:rsid w:val="00423AC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rsid w:val="00423AC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semiHidden/>
    <w:rsid w:val="00423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semiHidden/>
    <w:rsid w:val="00423AC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rsid w:val="00423AC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rsid w:val="00423AC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nuBal">
    <w:name w:val="Title"/>
    <w:basedOn w:val="Normal"/>
    <w:qFormat/>
    <w:rsid w:val="00423AC9"/>
    <w:pPr>
      <w:spacing w:before="240" w:after="60"/>
      <w:jc w:val="center"/>
      <w:outlineLvl w:val="0"/>
    </w:pPr>
    <w:rPr>
      <w:rFonts w:ascii="Arial" w:hAnsi="Arial" w:cs="Arial"/>
      <w:b/>
      <w:bCs/>
      <w:kern w:val="28"/>
      <w:sz w:val="32"/>
      <w:szCs w:val="32"/>
    </w:rPr>
  </w:style>
  <w:style w:type="paragraph" w:styleId="KaynakaBal">
    <w:name w:val="toa heading"/>
    <w:basedOn w:val="Normal"/>
    <w:next w:val="Normal"/>
    <w:semiHidden/>
    <w:rsid w:val="00423AC9"/>
    <w:pPr>
      <w:spacing w:before="120"/>
    </w:pPr>
    <w:rPr>
      <w:rFonts w:ascii="Arial" w:hAnsi="Arial" w:cs="Arial"/>
      <w:b/>
      <w:bCs/>
      <w:sz w:val="24"/>
    </w:rPr>
  </w:style>
  <w:style w:type="paragraph" w:styleId="T1">
    <w:name w:val="toc 1"/>
    <w:basedOn w:val="Normal"/>
    <w:next w:val="Normal"/>
    <w:autoRedefine/>
    <w:semiHidden/>
    <w:rsid w:val="00423AC9"/>
  </w:style>
  <w:style w:type="paragraph" w:styleId="T2">
    <w:name w:val="toc 2"/>
    <w:basedOn w:val="Normal"/>
    <w:next w:val="Normal"/>
    <w:autoRedefine/>
    <w:semiHidden/>
    <w:rsid w:val="00423AC9"/>
    <w:pPr>
      <w:ind w:left="200"/>
    </w:pPr>
  </w:style>
  <w:style w:type="paragraph" w:styleId="T3">
    <w:name w:val="toc 3"/>
    <w:basedOn w:val="Normal"/>
    <w:next w:val="Normal"/>
    <w:autoRedefine/>
    <w:semiHidden/>
    <w:rsid w:val="00423AC9"/>
    <w:pPr>
      <w:ind w:left="400"/>
    </w:pPr>
  </w:style>
  <w:style w:type="paragraph" w:styleId="T4">
    <w:name w:val="toc 4"/>
    <w:basedOn w:val="Normal"/>
    <w:next w:val="Normal"/>
    <w:autoRedefine/>
    <w:semiHidden/>
    <w:rsid w:val="00423AC9"/>
    <w:pPr>
      <w:ind w:left="600"/>
    </w:pPr>
  </w:style>
  <w:style w:type="paragraph" w:styleId="T5">
    <w:name w:val="toc 5"/>
    <w:basedOn w:val="Normal"/>
    <w:next w:val="Normal"/>
    <w:autoRedefine/>
    <w:semiHidden/>
    <w:rsid w:val="00423AC9"/>
    <w:pPr>
      <w:ind w:left="800"/>
    </w:pPr>
  </w:style>
  <w:style w:type="paragraph" w:styleId="T6">
    <w:name w:val="toc 6"/>
    <w:basedOn w:val="Normal"/>
    <w:next w:val="Normal"/>
    <w:autoRedefine/>
    <w:semiHidden/>
    <w:rsid w:val="00423AC9"/>
    <w:pPr>
      <w:ind w:left="1000"/>
    </w:pPr>
  </w:style>
  <w:style w:type="paragraph" w:styleId="T7">
    <w:name w:val="toc 7"/>
    <w:basedOn w:val="Normal"/>
    <w:next w:val="Normal"/>
    <w:autoRedefine/>
    <w:semiHidden/>
    <w:rsid w:val="00423AC9"/>
    <w:pPr>
      <w:ind w:left="1200"/>
    </w:pPr>
  </w:style>
  <w:style w:type="paragraph" w:styleId="T8">
    <w:name w:val="toc 8"/>
    <w:basedOn w:val="Normal"/>
    <w:next w:val="Normal"/>
    <w:autoRedefine/>
    <w:semiHidden/>
    <w:rsid w:val="00423AC9"/>
    <w:pPr>
      <w:ind w:left="1400"/>
    </w:pPr>
  </w:style>
  <w:style w:type="paragraph" w:styleId="T9">
    <w:name w:val="toc 9"/>
    <w:basedOn w:val="Normal"/>
    <w:next w:val="Normal"/>
    <w:autoRedefine/>
    <w:semiHidden/>
    <w:rsid w:val="00423AC9"/>
    <w:pPr>
      <w:ind w:left="1600"/>
    </w:pPr>
  </w:style>
  <w:style w:type="character" w:customStyle="1" w:styleId="BDONormalChar">
    <w:name w:val="BDO_Normal Char"/>
    <w:basedOn w:val="VarsaylanParagrafYazTipi"/>
    <w:link w:val="BDONormal"/>
    <w:rsid w:val="00125963"/>
    <w:rPr>
      <w:rFonts w:ascii="Trebuchet MS" w:hAnsi="Trebuchet MS"/>
      <w:szCs w:val="24"/>
      <w:lang w:val="en-GB" w:eastAsia="en-GB" w:bidi="ar-SA"/>
    </w:rPr>
  </w:style>
  <w:style w:type="paragraph" w:styleId="ListeParagraf">
    <w:name w:val="List Paragraph"/>
    <w:basedOn w:val="Normal"/>
    <w:uiPriority w:val="34"/>
    <w:qFormat/>
    <w:rsid w:val="002D41C1"/>
    <w:pPr>
      <w:ind w:left="720"/>
      <w:contextualSpacing/>
    </w:pPr>
    <w:rPr>
      <w:rFonts w:ascii="Times New Roman" w:hAnsi="Times New Roman"/>
      <w:sz w:val="24"/>
      <w:lang w:val="tr-TR" w:eastAsia="tr-TR"/>
    </w:rPr>
  </w:style>
  <w:style w:type="character" w:customStyle="1" w:styleId="AltbilgiChar">
    <w:name w:val="Altbilgi Char"/>
    <w:basedOn w:val="VarsaylanParagrafYazTipi"/>
    <w:link w:val="Altbilgi"/>
    <w:uiPriority w:val="99"/>
    <w:rsid w:val="00A676B6"/>
    <w:rPr>
      <w:rFonts w:ascii="Trebuchet MS" w:hAnsi="Trebuchet MS"/>
      <w:szCs w:val="24"/>
      <w:lang w:val="en-GB" w:eastAsia="en-GB"/>
    </w:rPr>
  </w:style>
  <w:style w:type="character" w:customStyle="1" w:styleId="apple-converted-space">
    <w:name w:val="apple-converted-space"/>
    <w:basedOn w:val="VarsaylanParagrafYazTipi"/>
    <w:rsid w:val="00562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BDO%20BrandCenter\Stationery%20and%20Public%20Relations%20Materials\BDO_letterhead_A4_0511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43FC5-329D-4784-A798-F13D2B738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BDO_letterhead_A4_051109</Template>
  <TotalTime>0</TotalTime>
  <Pages>1</Pages>
  <Words>531</Words>
  <Characters>3032</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Meta One Limited</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Eyup</dc:creator>
  <cp:lastModifiedBy>isil.karatepe</cp:lastModifiedBy>
  <cp:revision>2</cp:revision>
  <cp:lastPrinted>2014-12-01T08:05:00Z</cp:lastPrinted>
  <dcterms:created xsi:type="dcterms:W3CDTF">2014-12-16T09:28:00Z</dcterms:created>
  <dcterms:modified xsi:type="dcterms:W3CDTF">2014-12-16T09:28:00Z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Ver">
    <vt:lpwstr>1.0.1</vt:lpwstr>
  </property>
</Properties>
</file>