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95" w:rsidRDefault="00D80A95" w:rsidP="00345666">
      <w:pPr>
        <w:jc w:val="both"/>
        <w:rPr>
          <w:rFonts w:ascii="Arial" w:hAnsi="Arial" w:cs="Arial"/>
          <w:sz w:val="26"/>
          <w:szCs w:val="26"/>
        </w:rPr>
      </w:pPr>
    </w:p>
    <w:p w:rsidR="00D80A95" w:rsidRDefault="00D80A95" w:rsidP="00345666">
      <w:pPr>
        <w:jc w:val="both"/>
        <w:rPr>
          <w:rFonts w:ascii="Arial" w:hAnsi="Arial" w:cs="Arial"/>
          <w:sz w:val="26"/>
          <w:szCs w:val="26"/>
        </w:rPr>
      </w:pPr>
    </w:p>
    <w:p w:rsidR="00D80A95" w:rsidRDefault="00D80A95" w:rsidP="00345666">
      <w:pPr>
        <w:jc w:val="both"/>
        <w:rPr>
          <w:rFonts w:ascii="Arial" w:hAnsi="Arial" w:cs="Arial"/>
          <w:sz w:val="26"/>
          <w:szCs w:val="26"/>
        </w:rPr>
      </w:pPr>
    </w:p>
    <w:p w:rsidR="00345666" w:rsidRDefault="00345666" w:rsidP="00345666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Yazıda verilen bilgilere göre,</w:t>
      </w:r>
    </w:p>
    <w:p w:rsidR="00345666" w:rsidRDefault="00345666" w:rsidP="00345666">
      <w:pPr>
        <w:jc w:val="both"/>
        <w:rPr>
          <w:rFonts w:ascii="Arial" w:hAnsi="Arial" w:cs="Arial"/>
          <w:sz w:val="26"/>
          <w:szCs w:val="26"/>
        </w:rPr>
      </w:pPr>
    </w:p>
    <w:p w:rsidR="00345666" w:rsidRDefault="00345666" w:rsidP="00345666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Zhejiang</w:t>
      </w:r>
      <w:proofErr w:type="spellEnd"/>
      <w:r>
        <w:rPr>
          <w:rFonts w:ascii="Arial" w:hAnsi="Arial" w:cs="Arial"/>
          <w:sz w:val="26"/>
          <w:szCs w:val="26"/>
        </w:rPr>
        <w:t xml:space="preserve"> Eyaleti’nde bulunan </w:t>
      </w:r>
      <w:proofErr w:type="spellStart"/>
      <w:r>
        <w:rPr>
          <w:rFonts w:ascii="Arial" w:hAnsi="Arial" w:cs="Arial"/>
          <w:sz w:val="26"/>
          <w:szCs w:val="26"/>
        </w:rPr>
        <w:t>Zhoushan’ın</w:t>
      </w:r>
      <w:proofErr w:type="spellEnd"/>
      <w:r>
        <w:rPr>
          <w:rFonts w:ascii="Arial" w:hAnsi="Arial" w:cs="Arial"/>
          <w:sz w:val="26"/>
          <w:szCs w:val="26"/>
        </w:rPr>
        <w:t xml:space="preserve"> Çin’in vilayet şehir statüsüne haiz iki şehrinden biridir. Çin Halk Cumhuriyeti Devlet Konseyi tarafından 2011 yılında, “</w:t>
      </w:r>
      <w:proofErr w:type="spellStart"/>
      <w:r>
        <w:rPr>
          <w:rFonts w:ascii="Arial" w:hAnsi="Arial" w:cs="Arial"/>
          <w:sz w:val="26"/>
          <w:szCs w:val="26"/>
        </w:rPr>
        <w:t>Zhoushan</w:t>
      </w:r>
      <w:proofErr w:type="spellEnd"/>
      <w:r>
        <w:rPr>
          <w:rFonts w:ascii="Arial" w:hAnsi="Arial" w:cs="Arial"/>
          <w:sz w:val="26"/>
          <w:szCs w:val="26"/>
        </w:rPr>
        <w:t xml:space="preserve"> Yeni Takımada Sahası” olarak tanımlanması onaylanmıştır. Konsey tarafından </w:t>
      </w:r>
      <w:proofErr w:type="spellStart"/>
      <w:r>
        <w:rPr>
          <w:rFonts w:ascii="Arial" w:hAnsi="Arial" w:cs="Arial"/>
          <w:sz w:val="26"/>
          <w:szCs w:val="26"/>
        </w:rPr>
        <w:t>Zhoushan’a</w:t>
      </w:r>
      <w:proofErr w:type="spellEnd"/>
      <w:r>
        <w:rPr>
          <w:rFonts w:ascii="Arial" w:hAnsi="Arial" w:cs="Arial"/>
          <w:sz w:val="26"/>
          <w:szCs w:val="26"/>
        </w:rPr>
        <w:t xml:space="preserve"> ekonomik ve sosyal alanda yönetim yetkisi verilmiştir. </w:t>
      </w:r>
      <w:proofErr w:type="spellStart"/>
      <w:r>
        <w:rPr>
          <w:rFonts w:ascii="Arial" w:hAnsi="Arial" w:cs="Arial"/>
          <w:sz w:val="26"/>
          <w:szCs w:val="26"/>
        </w:rPr>
        <w:t>Zhoushan</w:t>
      </w:r>
      <w:proofErr w:type="spellEnd"/>
      <w:r>
        <w:rPr>
          <w:rFonts w:ascii="Arial" w:hAnsi="Arial" w:cs="Arial"/>
          <w:sz w:val="26"/>
          <w:szCs w:val="26"/>
        </w:rPr>
        <w:t xml:space="preserve"> Yeni Takımada Sahası</w:t>
      </w:r>
      <w:r>
        <w:rPr>
          <w:rFonts w:ascii="Arial" w:hAnsi="Arial" w:cs="Arial"/>
          <w:sz w:val="26"/>
          <w:szCs w:val="26"/>
        </w:rPr>
        <w:t xml:space="preserve">, Doğu Çin Denizi kıyı hattı ile </w:t>
      </w:r>
      <w:proofErr w:type="spellStart"/>
      <w:r>
        <w:rPr>
          <w:rFonts w:ascii="Arial" w:hAnsi="Arial" w:cs="Arial"/>
          <w:sz w:val="26"/>
          <w:szCs w:val="26"/>
        </w:rPr>
        <w:t>Yangtze</w:t>
      </w:r>
      <w:proofErr w:type="spellEnd"/>
      <w:r>
        <w:rPr>
          <w:rFonts w:ascii="Arial" w:hAnsi="Arial" w:cs="Arial"/>
          <w:sz w:val="26"/>
          <w:szCs w:val="26"/>
        </w:rPr>
        <w:t xml:space="preserve"> Nehri kanalının kesişme noktasında yer almaktadır. </w:t>
      </w:r>
      <w:r w:rsidR="006E5B16">
        <w:rPr>
          <w:rFonts w:ascii="Arial" w:hAnsi="Arial" w:cs="Arial"/>
          <w:sz w:val="26"/>
          <w:szCs w:val="26"/>
        </w:rPr>
        <w:t xml:space="preserve">20.800 km2 okyanus ve 1440 km2 kara olmak üzere toplam 22.200 km2’lik bir alana yayılmış olan </w:t>
      </w:r>
      <w:proofErr w:type="spellStart"/>
      <w:r w:rsidR="006E5B16">
        <w:rPr>
          <w:rFonts w:ascii="Arial" w:hAnsi="Arial" w:cs="Arial"/>
          <w:sz w:val="26"/>
          <w:szCs w:val="26"/>
        </w:rPr>
        <w:t>Zhoushan’da</w:t>
      </w:r>
      <w:proofErr w:type="spellEnd"/>
      <w:r w:rsidR="006E5B16">
        <w:rPr>
          <w:rFonts w:ascii="Arial" w:hAnsi="Arial" w:cs="Arial"/>
          <w:sz w:val="26"/>
          <w:szCs w:val="26"/>
        </w:rPr>
        <w:t xml:space="preserve"> 1.390 tane ada bulunmaktadır. İdari yönetimi altında bulunan 2 bölge ve 2 kazada toplam nüfus 1.140 milyon civarındadır.</w:t>
      </w:r>
    </w:p>
    <w:p w:rsidR="006E5B16" w:rsidRDefault="006E5B16" w:rsidP="00345666">
      <w:pPr>
        <w:jc w:val="both"/>
        <w:rPr>
          <w:rFonts w:ascii="Arial" w:hAnsi="Arial" w:cs="Arial"/>
          <w:sz w:val="26"/>
          <w:szCs w:val="26"/>
        </w:rPr>
      </w:pPr>
    </w:p>
    <w:p w:rsidR="006E5B16" w:rsidRDefault="006E5B16" w:rsidP="00345666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Zhoushan</w:t>
      </w:r>
      <w:proofErr w:type="spellEnd"/>
      <w:r>
        <w:rPr>
          <w:rFonts w:ascii="Arial" w:hAnsi="Arial" w:cs="Arial"/>
          <w:sz w:val="26"/>
          <w:szCs w:val="26"/>
        </w:rPr>
        <w:t xml:space="preserve"> Takımada Uluslararası Yat Limanı, Doğu Çin Denizi kıyısının merkezinde yer almaktadır. Çin’in en büyük limanı olan Şanghay </w:t>
      </w:r>
      <w:proofErr w:type="spellStart"/>
      <w:r>
        <w:rPr>
          <w:rFonts w:ascii="Arial" w:hAnsi="Arial" w:cs="Arial"/>
          <w:sz w:val="26"/>
          <w:szCs w:val="26"/>
        </w:rPr>
        <w:t>Wusongkou</w:t>
      </w:r>
      <w:proofErr w:type="spellEnd"/>
      <w:r>
        <w:rPr>
          <w:rFonts w:ascii="Arial" w:hAnsi="Arial" w:cs="Arial"/>
          <w:sz w:val="26"/>
          <w:szCs w:val="26"/>
        </w:rPr>
        <w:t xml:space="preserve"> Uluslararası Yat Limanını tamamlayıcı nitelikte ve ona 150 deniz mili </w:t>
      </w:r>
      <w:proofErr w:type="spellStart"/>
      <w:r>
        <w:rPr>
          <w:rFonts w:ascii="Arial" w:hAnsi="Arial" w:cs="Arial"/>
          <w:sz w:val="26"/>
          <w:szCs w:val="26"/>
        </w:rPr>
        <w:t>uzaklında</w:t>
      </w:r>
      <w:proofErr w:type="spellEnd"/>
      <w:r>
        <w:rPr>
          <w:rFonts w:ascii="Arial" w:hAnsi="Arial" w:cs="Arial"/>
          <w:sz w:val="26"/>
          <w:szCs w:val="26"/>
        </w:rPr>
        <w:t xml:space="preserve"> olması, Çin’in yurtdışına açılan kapılarından biri olan </w:t>
      </w:r>
      <w:proofErr w:type="spellStart"/>
      <w:r>
        <w:rPr>
          <w:rFonts w:ascii="Arial" w:hAnsi="Arial" w:cs="Arial"/>
          <w:sz w:val="26"/>
          <w:szCs w:val="26"/>
        </w:rPr>
        <w:t>Zhoushan</w:t>
      </w:r>
      <w:proofErr w:type="spellEnd"/>
      <w:r>
        <w:rPr>
          <w:rFonts w:ascii="Arial" w:hAnsi="Arial" w:cs="Arial"/>
          <w:sz w:val="26"/>
          <w:szCs w:val="26"/>
        </w:rPr>
        <w:t xml:space="preserve"> Takımada Uluslararası Yat Limanı</w:t>
      </w:r>
      <w:r>
        <w:rPr>
          <w:rFonts w:ascii="Arial" w:hAnsi="Arial" w:cs="Arial"/>
          <w:sz w:val="26"/>
          <w:szCs w:val="26"/>
        </w:rPr>
        <w:t>’nın önemini artırmaktadır.</w:t>
      </w:r>
    </w:p>
    <w:p w:rsidR="006E5B16" w:rsidRDefault="006E5B16" w:rsidP="00345666">
      <w:pPr>
        <w:jc w:val="both"/>
        <w:rPr>
          <w:rFonts w:ascii="Arial" w:hAnsi="Arial" w:cs="Arial"/>
          <w:sz w:val="26"/>
          <w:szCs w:val="26"/>
        </w:rPr>
      </w:pPr>
    </w:p>
    <w:p w:rsidR="006E5B16" w:rsidRDefault="006E5B16" w:rsidP="00345666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Zhoushan</w:t>
      </w:r>
      <w:proofErr w:type="spellEnd"/>
      <w:r>
        <w:rPr>
          <w:rFonts w:ascii="Arial" w:hAnsi="Arial" w:cs="Arial"/>
          <w:sz w:val="26"/>
          <w:szCs w:val="26"/>
        </w:rPr>
        <w:t xml:space="preserve"> Yeni Takımada Sahası</w:t>
      </w:r>
      <w:r>
        <w:rPr>
          <w:rFonts w:ascii="Arial" w:hAnsi="Arial" w:cs="Arial"/>
          <w:sz w:val="26"/>
          <w:szCs w:val="26"/>
        </w:rPr>
        <w:t xml:space="preserve">, coğrafi konumunun sağladığı avantajla birlikte turizmin yanı sıra balıkçılık ve </w:t>
      </w:r>
      <w:proofErr w:type="spellStart"/>
      <w:r>
        <w:rPr>
          <w:rFonts w:ascii="Arial" w:hAnsi="Arial" w:cs="Arial"/>
          <w:sz w:val="26"/>
          <w:szCs w:val="26"/>
        </w:rPr>
        <w:t>limancılık</w:t>
      </w:r>
      <w:proofErr w:type="spellEnd"/>
      <w:r>
        <w:rPr>
          <w:rFonts w:ascii="Arial" w:hAnsi="Arial" w:cs="Arial"/>
          <w:sz w:val="26"/>
          <w:szCs w:val="26"/>
        </w:rPr>
        <w:t xml:space="preserve"> sektörlerinde de gelişme göstermiş; bu gelişme özellikle </w:t>
      </w:r>
      <w:proofErr w:type="spellStart"/>
      <w:r>
        <w:rPr>
          <w:rFonts w:ascii="Arial" w:hAnsi="Arial" w:cs="Arial"/>
          <w:sz w:val="26"/>
          <w:szCs w:val="26"/>
        </w:rPr>
        <w:t>Hangzhou</w:t>
      </w:r>
      <w:proofErr w:type="spellEnd"/>
      <w:r>
        <w:rPr>
          <w:rFonts w:ascii="Arial" w:hAnsi="Arial" w:cs="Arial"/>
          <w:sz w:val="26"/>
          <w:szCs w:val="26"/>
        </w:rPr>
        <w:t xml:space="preserve"> Körfezi Köprüsü’nün açılmasının ardından süratle artmıştır.</w:t>
      </w:r>
    </w:p>
    <w:p w:rsidR="00345666" w:rsidRDefault="00345666" w:rsidP="00345666">
      <w:pPr>
        <w:jc w:val="both"/>
        <w:rPr>
          <w:rFonts w:ascii="Arial" w:hAnsi="Arial" w:cs="Arial"/>
          <w:sz w:val="26"/>
          <w:szCs w:val="26"/>
        </w:rPr>
      </w:pPr>
    </w:p>
    <w:p w:rsidR="00345666" w:rsidRDefault="00345666" w:rsidP="0034566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Şanghay Başkonsolosumuzun değerlendirmelerinde, bölgede ülkemizdeki turizm firmaları açısından iş ve yatırım fırsatları bulunduğu ifade edilmekte; Şanghay – </w:t>
      </w:r>
      <w:proofErr w:type="spellStart"/>
      <w:r>
        <w:rPr>
          <w:rFonts w:ascii="Arial" w:hAnsi="Arial" w:cs="Arial"/>
          <w:sz w:val="26"/>
          <w:szCs w:val="26"/>
        </w:rPr>
        <w:t>Zhoushan</w:t>
      </w:r>
      <w:proofErr w:type="spellEnd"/>
      <w:r>
        <w:rPr>
          <w:rFonts w:ascii="Arial" w:hAnsi="Arial" w:cs="Arial"/>
          <w:sz w:val="26"/>
          <w:szCs w:val="26"/>
        </w:rPr>
        <w:t xml:space="preserve"> arasında doğrudan ulaşımı sağlayacak “</w:t>
      </w:r>
      <w:proofErr w:type="spellStart"/>
      <w:r>
        <w:rPr>
          <w:rFonts w:ascii="Arial" w:hAnsi="Arial" w:cs="Arial"/>
          <w:sz w:val="26"/>
          <w:szCs w:val="26"/>
        </w:rPr>
        <w:t>Hangzhou</w:t>
      </w:r>
      <w:proofErr w:type="spellEnd"/>
      <w:r>
        <w:rPr>
          <w:rFonts w:ascii="Arial" w:hAnsi="Arial" w:cs="Arial"/>
          <w:sz w:val="26"/>
          <w:szCs w:val="26"/>
        </w:rPr>
        <w:t xml:space="preserve"> Körfezi Doğu Tüneli” projesinin tamamlanması halinde, bölgenin Çin için önemi daha da artacağı belirtilmektedir.</w:t>
      </w:r>
    </w:p>
    <w:p w:rsidR="001710A7" w:rsidRPr="00345666" w:rsidRDefault="001710A7">
      <w:pPr>
        <w:rPr>
          <w:rFonts w:ascii="Arial" w:hAnsi="Arial" w:cs="Arial"/>
          <w:sz w:val="26"/>
          <w:szCs w:val="26"/>
        </w:rPr>
      </w:pPr>
    </w:p>
    <w:sectPr w:rsidR="001710A7" w:rsidRPr="0034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66" w:rsidRDefault="00345666" w:rsidP="00345666">
      <w:r>
        <w:separator/>
      </w:r>
    </w:p>
  </w:endnote>
  <w:endnote w:type="continuationSeparator" w:id="0">
    <w:p w:rsidR="00345666" w:rsidRDefault="00345666" w:rsidP="0034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66" w:rsidRDefault="00345666" w:rsidP="00345666">
      <w:r>
        <w:separator/>
      </w:r>
    </w:p>
  </w:footnote>
  <w:footnote w:type="continuationSeparator" w:id="0">
    <w:p w:rsidR="00345666" w:rsidRDefault="00345666" w:rsidP="0034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B0"/>
    <w:rsid w:val="001710A7"/>
    <w:rsid w:val="00345666"/>
    <w:rsid w:val="005403B0"/>
    <w:rsid w:val="006E5B16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56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56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56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4566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56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56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56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4566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Kurumsal5</dc:creator>
  <cp:keywords/>
  <dc:description/>
  <cp:lastModifiedBy>Kurumsal5</cp:lastModifiedBy>
  <cp:revision>2</cp:revision>
  <dcterms:created xsi:type="dcterms:W3CDTF">2014-12-08T09:35:00Z</dcterms:created>
  <dcterms:modified xsi:type="dcterms:W3CDTF">2014-12-08T09:55:00Z</dcterms:modified>
</cp:coreProperties>
</file>