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848" w:rsidRDefault="004E4848" w:rsidP="00F55D0E">
      <w:pPr>
        <w:shd w:val="clear" w:color="auto" w:fill="99CCFF"/>
        <w:jc w:val="center"/>
        <w:rPr>
          <w:rFonts w:ascii="Arial" w:hAnsi="Arial" w:cs="Arial"/>
          <w:b/>
        </w:rPr>
      </w:pPr>
      <w:bookmarkStart w:id="0" w:name="_GoBack"/>
      <w:bookmarkEnd w:id="0"/>
    </w:p>
    <w:p w:rsidR="004E4848" w:rsidRDefault="004E4848" w:rsidP="00F55D0E">
      <w:pPr>
        <w:shd w:val="clear" w:color="auto" w:fill="99CCFF"/>
        <w:jc w:val="center"/>
        <w:rPr>
          <w:rFonts w:ascii="Arial" w:hAnsi="Arial" w:cs="Arial"/>
          <w:b/>
        </w:rPr>
      </w:pPr>
      <w:r>
        <w:object w:dxaOrig="7546" w:dyaOrig="3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3pt;height:74.05pt" o:ole="">
            <v:imagedata r:id="rId7" o:title=""/>
          </v:shape>
          <o:OLEObject Type="Embed" ProgID="MSPhotoEd.3" ShapeID="_x0000_i1025" DrawAspect="Content" ObjectID="_1477306325" r:id="rId8"/>
        </w:object>
      </w:r>
    </w:p>
    <w:p w:rsidR="004E4848" w:rsidRDefault="00E82E1B" w:rsidP="00F55D0E">
      <w:pPr>
        <w:shd w:val="clear" w:color="auto" w:fill="99CCFF"/>
        <w:jc w:val="center"/>
        <w:rPr>
          <w:b/>
          <w:sz w:val="48"/>
          <w:szCs w:val="48"/>
        </w:rPr>
      </w:pPr>
      <w:r>
        <w:rPr>
          <w:b/>
          <w:sz w:val="48"/>
          <w:szCs w:val="48"/>
        </w:rPr>
        <w:t>WTM LONDRA</w:t>
      </w:r>
    </w:p>
    <w:p w:rsidR="004E4848" w:rsidRDefault="004E4848" w:rsidP="00F55D0E">
      <w:pPr>
        <w:shd w:val="clear" w:color="auto" w:fill="99CCFF"/>
        <w:jc w:val="center"/>
        <w:rPr>
          <w:b/>
          <w:sz w:val="48"/>
          <w:szCs w:val="48"/>
        </w:rPr>
      </w:pPr>
      <w:r>
        <w:rPr>
          <w:b/>
          <w:sz w:val="48"/>
          <w:szCs w:val="48"/>
        </w:rPr>
        <w:t>2014</w:t>
      </w:r>
    </w:p>
    <w:p w:rsidR="004E4848" w:rsidRDefault="004E4848" w:rsidP="00F55D0E">
      <w:pPr>
        <w:shd w:val="clear" w:color="auto" w:fill="99CCFF"/>
        <w:jc w:val="center"/>
        <w:rPr>
          <w:b/>
          <w:sz w:val="48"/>
          <w:szCs w:val="48"/>
        </w:rPr>
      </w:pPr>
      <w:r w:rsidRPr="000D3060">
        <w:rPr>
          <w:b/>
          <w:sz w:val="48"/>
          <w:szCs w:val="48"/>
        </w:rPr>
        <w:t xml:space="preserve">TURİZM </w:t>
      </w:r>
      <w:r>
        <w:rPr>
          <w:b/>
          <w:sz w:val="48"/>
          <w:szCs w:val="48"/>
        </w:rPr>
        <w:t>FUARI</w:t>
      </w:r>
    </w:p>
    <w:p w:rsidR="004E4848" w:rsidRDefault="004E4848" w:rsidP="00F55D0E">
      <w:pPr>
        <w:shd w:val="clear" w:color="auto" w:fill="99CCFF"/>
        <w:jc w:val="center"/>
        <w:rPr>
          <w:b/>
          <w:sz w:val="48"/>
          <w:szCs w:val="48"/>
        </w:rPr>
      </w:pPr>
      <w:r>
        <w:rPr>
          <w:b/>
          <w:sz w:val="48"/>
          <w:szCs w:val="48"/>
        </w:rPr>
        <w:t xml:space="preserve">SONUÇ </w:t>
      </w:r>
      <w:r w:rsidRPr="000D3060">
        <w:rPr>
          <w:b/>
          <w:sz w:val="48"/>
          <w:szCs w:val="48"/>
        </w:rPr>
        <w:t>RAPORU</w:t>
      </w:r>
    </w:p>
    <w:p w:rsidR="004E4848" w:rsidRDefault="006A2343" w:rsidP="00F55D0E">
      <w:pPr>
        <w:shd w:val="clear" w:color="auto" w:fill="99CCFF"/>
        <w:jc w:val="center"/>
        <w:rPr>
          <w:rFonts w:ascii="Arial" w:hAnsi="Arial" w:cs="Arial"/>
          <w:b/>
        </w:rPr>
      </w:pPr>
      <w:r>
        <w:rPr>
          <w:rFonts w:ascii="Arial" w:hAnsi="Arial" w:cs="Arial"/>
          <w:b/>
          <w:noProof/>
          <w:lang w:eastAsia="tr-TR"/>
        </w:rPr>
        <w:drawing>
          <wp:inline distT="0" distB="0" distL="0" distR="0">
            <wp:extent cx="4700310" cy="2645338"/>
            <wp:effectExtent l="0" t="0" r="5080" b="3175"/>
            <wp:docPr id="26" name="Resim 26" descr="C:\Users\fatih.gonul\Desktop\raporlar\FUAR RAPORLARI\WTM\20141103_14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ih.gonul\Desktop\raporlar\FUAR RAPORLARI\WTM\20141103_1446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8124" cy="2644108"/>
                    </a:xfrm>
                    <a:prstGeom prst="rect">
                      <a:avLst/>
                    </a:prstGeom>
                    <a:noFill/>
                    <a:ln>
                      <a:noFill/>
                    </a:ln>
                  </pic:spPr>
                </pic:pic>
              </a:graphicData>
            </a:graphic>
          </wp:inline>
        </w:drawing>
      </w:r>
    </w:p>
    <w:p w:rsidR="004E4848" w:rsidRDefault="004E4848" w:rsidP="00F55D0E">
      <w:pPr>
        <w:shd w:val="clear" w:color="auto" w:fill="99CCFF"/>
        <w:jc w:val="center"/>
        <w:rPr>
          <w:rFonts w:ascii="Arial" w:hAnsi="Arial" w:cs="Arial"/>
          <w:b/>
          <w:noProof/>
          <w:lang w:eastAsia="tr-TR"/>
        </w:rPr>
      </w:pPr>
    </w:p>
    <w:p w:rsidR="006A2343" w:rsidRDefault="006A2343" w:rsidP="00F55D0E">
      <w:pPr>
        <w:shd w:val="clear" w:color="auto" w:fill="99CCFF"/>
        <w:jc w:val="center"/>
        <w:rPr>
          <w:rFonts w:ascii="Arial" w:hAnsi="Arial" w:cs="Arial"/>
          <w:b/>
          <w:noProof/>
          <w:lang w:eastAsia="tr-TR"/>
        </w:rPr>
      </w:pPr>
    </w:p>
    <w:p w:rsidR="004E4848" w:rsidRDefault="004E4848" w:rsidP="00F55D0E">
      <w:pPr>
        <w:shd w:val="clear" w:color="auto" w:fill="99CCFF"/>
        <w:jc w:val="center"/>
        <w:rPr>
          <w:rFonts w:ascii="Arial" w:hAnsi="Arial" w:cs="Arial"/>
          <w:b/>
          <w:noProof/>
          <w:lang w:eastAsia="tr-TR"/>
        </w:rPr>
      </w:pPr>
    </w:p>
    <w:p w:rsidR="004E4848" w:rsidRDefault="004E4848" w:rsidP="00F55D0E">
      <w:pPr>
        <w:shd w:val="clear" w:color="auto" w:fill="99CCFF"/>
        <w:jc w:val="center"/>
        <w:rPr>
          <w:rFonts w:ascii="Arial" w:hAnsi="Arial" w:cs="Arial"/>
          <w:b/>
        </w:rPr>
      </w:pPr>
      <w:r w:rsidRPr="0007350A">
        <w:rPr>
          <w:rFonts w:ascii="Arial" w:hAnsi="Arial" w:cs="Arial"/>
          <w:b/>
        </w:rPr>
        <w:object w:dxaOrig="7546" w:dyaOrig="3495">
          <v:shape id="_x0000_i1026" type="#_x0000_t75" style="width:160.3pt;height:74.05pt" o:ole="">
            <v:imagedata r:id="rId7" o:title=""/>
          </v:shape>
          <o:OLEObject Type="Embed" ProgID="MSPhotoEd.3" ShapeID="_x0000_i1026" DrawAspect="Content" ObjectID="_1477306326" r:id="rId10"/>
        </w:object>
      </w:r>
    </w:p>
    <w:p w:rsidR="004E4848" w:rsidRDefault="004E4848" w:rsidP="00F55D0E">
      <w:pPr>
        <w:shd w:val="clear" w:color="auto" w:fill="99CCFF"/>
        <w:jc w:val="center"/>
        <w:rPr>
          <w:b/>
          <w:sz w:val="40"/>
          <w:szCs w:val="40"/>
        </w:rPr>
      </w:pPr>
      <w:r w:rsidRPr="0007350A">
        <w:rPr>
          <w:b/>
          <w:sz w:val="40"/>
          <w:szCs w:val="40"/>
        </w:rPr>
        <w:t>AR-GE BİRİMİ</w:t>
      </w:r>
    </w:p>
    <w:p w:rsidR="00A53E02" w:rsidRPr="005C5FC9" w:rsidRDefault="002A54C3" w:rsidP="00F55D0E">
      <w:pPr>
        <w:shd w:val="clear" w:color="auto" w:fill="8DB3E2" w:themeFill="text2" w:themeFillTint="66"/>
        <w:jc w:val="both"/>
        <w:rPr>
          <w:b/>
          <w:sz w:val="32"/>
          <w:szCs w:val="32"/>
        </w:rPr>
      </w:pPr>
      <w:r>
        <w:rPr>
          <w:b/>
          <w:sz w:val="32"/>
          <w:szCs w:val="32"/>
        </w:rPr>
        <w:lastRenderedPageBreak/>
        <w:t xml:space="preserve">TÜRSAB </w:t>
      </w:r>
      <w:r w:rsidR="00EA6CA3">
        <w:rPr>
          <w:b/>
          <w:sz w:val="32"/>
          <w:szCs w:val="32"/>
        </w:rPr>
        <w:t>WTM LONDRA</w:t>
      </w:r>
      <w:r w:rsidR="00A53E02" w:rsidRPr="005C5FC9">
        <w:rPr>
          <w:b/>
          <w:sz w:val="32"/>
          <w:szCs w:val="32"/>
        </w:rPr>
        <w:t xml:space="preserve"> 2014 </w:t>
      </w:r>
      <w:r w:rsidR="00BC3C6F">
        <w:rPr>
          <w:b/>
          <w:sz w:val="32"/>
          <w:szCs w:val="32"/>
        </w:rPr>
        <w:t>ULU</w:t>
      </w:r>
      <w:r w:rsidR="00B76E39">
        <w:rPr>
          <w:b/>
          <w:sz w:val="32"/>
          <w:szCs w:val="32"/>
        </w:rPr>
        <w:t>SL</w:t>
      </w:r>
      <w:r w:rsidR="00BC3C6F">
        <w:rPr>
          <w:b/>
          <w:sz w:val="32"/>
          <w:szCs w:val="32"/>
        </w:rPr>
        <w:t xml:space="preserve">ARARASI </w:t>
      </w:r>
      <w:r w:rsidR="00A53E02" w:rsidRPr="005C5FC9">
        <w:rPr>
          <w:b/>
          <w:sz w:val="32"/>
          <w:szCs w:val="32"/>
        </w:rPr>
        <w:t>TURİZM FUAR RAPORU</w:t>
      </w:r>
    </w:p>
    <w:p w:rsidR="00FF1F13" w:rsidRDefault="004E4848" w:rsidP="00F55D0E">
      <w:pPr>
        <w:jc w:val="both"/>
        <w:rPr>
          <w:sz w:val="24"/>
          <w:szCs w:val="24"/>
        </w:rPr>
      </w:pPr>
      <w:r w:rsidRPr="005C5FC9">
        <w:rPr>
          <w:sz w:val="24"/>
          <w:szCs w:val="24"/>
        </w:rPr>
        <w:t xml:space="preserve">Türkiye Seyahat Acentaları Birliği (TÜRSAB) bu yıl </w:t>
      </w:r>
      <w:r w:rsidR="00E82E1B">
        <w:rPr>
          <w:sz w:val="24"/>
          <w:szCs w:val="24"/>
        </w:rPr>
        <w:t>3</w:t>
      </w:r>
      <w:r w:rsidRPr="005C5FC9">
        <w:rPr>
          <w:sz w:val="24"/>
          <w:szCs w:val="24"/>
        </w:rPr>
        <w:t>-</w:t>
      </w:r>
      <w:r w:rsidR="00E82E1B">
        <w:rPr>
          <w:sz w:val="24"/>
          <w:szCs w:val="24"/>
        </w:rPr>
        <w:t>6</w:t>
      </w:r>
      <w:r w:rsidRPr="005C5FC9">
        <w:rPr>
          <w:sz w:val="24"/>
          <w:szCs w:val="24"/>
        </w:rPr>
        <w:t xml:space="preserve"> </w:t>
      </w:r>
      <w:r w:rsidR="00E82E1B">
        <w:rPr>
          <w:sz w:val="24"/>
          <w:szCs w:val="24"/>
        </w:rPr>
        <w:t xml:space="preserve">Kasım </w:t>
      </w:r>
      <w:r w:rsidRPr="005C5FC9">
        <w:rPr>
          <w:sz w:val="24"/>
          <w:szCs w:val="24"/>
        </w:rPr>
        <w:t xml:space="preserve">tarihleri arasında </w:t>
      </w:r>
      <w:r w:rsidR="00E82E1B">
        <w:rPr>
          <w:sz w:val="24"/>
          <w:szCs w:val="24"/>
        </w:rPr>
        <w:t>İngiltere’nin Başkenti Londra’</w:t>
      </w:r>
      <w:r w:rsidR="00FF1F13">
        <w:rPr>
          <w:sz w:val="24"/>
          <w:szCs w:val="24"/>
        </w:rPr>
        <w:t xml:space="preserve">da 35’inci </w:t>
      </w:r>
      <w:r w:rsidR="00CB66F3">
        <w:rPr>
          <w:sz w:val="24"/>
          <w:szCs w:val="24"/>
        </w:rPr>
        <w:t>kez gerçekleştirilen “</w:t>
      </w:r>
      <w:r w:rsidR="00FF1F13">
        <w:rPr>
          <w:sz w:val="24"/>
          <w:szCs w:val="24"/>
        </w:rPr>
        <w:t xml:space="preserve">Dünya Seyahat Pazarı </w:t>
      </w:r>
      <w:r w:rsidR="00CB66F3">
        <w:rPr>
          <w:sz w:val="24"/>
          <w:szCs w:val="24"/>
        </w:rPr>
        <w:t xml:space="preserve">– </w:t>
      </w:r>
      <w:r w:rsidR="00FF1F13">
        <w:rPr>
          <w:sz w:val="24"/>
          <w:szCs w:val="24"/>
        </w:rPr>
        <w:t xml:space="preserve">WTM Londra </w:t>
      </w:r>
      <w:r w:rsidR="00CB66F3">
        <w:rPr>
          <w:sz w:val="24"/>
          <w:szCs w:val="24"/>
        </w:rPr>
        <w:t xml:space="preserve">Turizm Fuarı’na </w:t>
      </w:r>
      <w:r w:rsidRPr="005C5FC9">
        <w:rPr>
          <w:sz w:val="24"/>
          <w:szCs w:val="24"/>
        </w:rPr>
        <w:t xml:space="preserve">ilişkin fuar sonuç raporunu açıkladı. </w:t>
      </w:r>
      <w:r w:rsidR="00FF1F13">
        <w:rPr>
          <w:sz w:val="24"/>
          <w:szCs w:val="24"/>
        </w:rPr>
        <w:t xml:space="preserve">Fuarda </w:t>
      </w:r>
      <w:r w:rsidRPr="005C5FC9">
        <w:rPr>
          <w:sz w:val="24"/>
          <w:szCs w:val="24"/>
        </w:rPr>
        <w:t xml:space="preserve">Türkiye’ye en çok turist gönderen </w:t>
      </w:r>
      <w:r w:rsidR="00FF1F13">
        <w:rPr>
          <w:sz w:val="24"/>
          <w:szCs w:val="24"/>
        </w:rPr>
        <w:t xml:space="preserve">üçüncü </w:t>
      </w:r>
      <w:r w:rsidRPr="005C5FC9">
        <w:rPr>
          <w:sz w:val="24"/>
          <w:szCs w:val="24"/>
        </w:rPr>
        <w:t>ülke</w:t>
      </w:r>
      <w:r w:rsidR="00CB66F3">
        <w:rPr>
          <w:sz w:val="24"/>
          <w:szCs w:val="24"/>
        </w:rPr>
        <w:t xml:space="preserve"> konumundaki </w:t>
      </w:r>
      <w:r w:rsidR="00FF1F13">
        <w:rPr>
          <w:sz w:val="24"/>
          <w:szCs w:val="24"/>
        </w:rPr>
        <w:t xml:space="preserve">İngiltere pazarındaki </w:t>
      </w:r>
      <w:r w:rsidR="00CB66F3">
        <w:rPr>
          <w:sz w:val="24"/>
          <w:szCs w:val="24"/>
        </w:rPr>
        <w:t xml:space="preserve">son </w:t>
      </w:r>
      <w:r w:rsidR="00FF1F13">
        <w:rPr>
          <w:sz w:val="24"/>
          <w:szCs w:val="24"/>
        </w:rPr>
        <w:t xml:space="preserve">gelişmeler değerlendirilirken </w:t>
      </w:r>
      <w:r w:rsidR="00FB0477">
        <w:rPr>
          <w:sz w:val="24"/>
          <w:szCs w:val="24"/>
        </w:rPr>
        <w:t xml:space="preserve">Türk turizmciler </w:t>
      </w:r>
      <w:r w:rsidR="00911855">
        <w:rPr>
          <w:sz w:val="24"/>
          <w:szCs w:val="24"/>
        </w:rPr>
        <w:t>201</w:t>
      </w:r>
      <w:r w:rsidR="00FF1F13">
        <w:rPr>
          <w:sz w:val="24"/>
          <w:szCs w:val="24"/>
        </w:rPr>
        <w:t>5</w:t>
      </w:r>
      <w:r w:rsidR="00911855">
        <w:rPr>
          <w:sz w:val="24"/>
          <w:szCs w:val="24"/>
        </w:rPr>
        <w:t xml:space="preserve"> yılı </w:t>
      </w:r>
      <w:r w:rsidR="00FF1F13">
        <w:rPr>
          <w:sz w:val="24"/>
          <w:szCs w:val="24"/>
        </w:rPr>
        <w:t>için temkinli bir tablo çizdi.</w:t>
      </w:r>
    </w:p>
    <w:p w:rsidR="004E4848" w:rsidRPr="005C5FC9" w:rsidRDefault="007154FD" w:rsidP="00F55D0E">
      <w:pPr>
        <w:jc w:val="both"/>
        <w:rPr>
          <w:b/>
          <w:sz w:val="24"/>
          <w:szCs w:val="24"/>
        </w:rPr>
      </w:pPr>
      <w:r>
        <w:rPr>
          <w:b/>
          <w:sz w:val="24"/>
          <w:szCs w:val="24"/>
        </w:rPr>
        <w:t>BİRLEŞİK KRALLIK</w:t>
      </w:r>
      <w:r w:rsidR="009D4CB1">
        <w:rPr>
          <w:b/>
          <w:sz w:val="24"/>
          <w:szCs w:val="24"/>
        </w:rPr>
        <w:t xml:space="preserve"> EKONOMİK GÖRÜNÜM</w:t>
      </w:r>
    </w:p>
    <w:p w:rsidR="007154FD" w:rsidRDefault="007154FD" w:rsidP="00F55D0E">
      <w:pPr>
        <w:jc w:val="both"/>
        <w:rPr>
          <w:sz w:val="24"/>
          <w:szCs w:val="24"/>
        </w:rPr>
      </w:pPr>
      <w:r>
        <w:rPr>
          <w:sz w:val="24"/>
          <w:szCs w:val="24"/>
        </w:rPr>
        <w:t>Birleşik Krallık</w:t>
      </w:r>
      <w:r w:rsidR="00D33426">
        <w:rPr>
          <w:sz w:val="24"/>
          <w:szCs w:val="24"/>
        </w:rPr>
        <w:t xml:space="preserve"> (</w:t>
      </w:r>
      <w:r w:rsidR="00D33426" w:rsidRPr="00D33426">
        <w:rPr>
          <w:sz w:val="24"/>
          <w:szCs w:val="24"/>
        </w:rPr>
        <w:t>Galler, İngi</w:t>
      </w:r>
      <w:r w:rsidR="00D33426">
        <w:rPr>
          <w:sz w:val="24"/>
          <w:szCs w:val="24"/>
        </w:rPr>
        <w:t xml:space="preserve">ltere, İskoçya ve Kuzey İrlanda) </w:t>
      </w:r>
      <w:r>
        <w:rPr>
          <w:sz w:val="24"/>
          <w:szCs w:val="24"/>
        </w:rPr>
        <w:t>2,</w:t>
      </w:r>
      <w:r w:rsidR="00DB5068">
        <w:rPr>
          <w:sz w:val="24"/>
          <w:szCs w:val="24"/>
        </w:rPr>
        <w:t>5</w:t>
      </w:r>
      <w:r w:rsidR="004E4848" w:rsidRPr="005C5FC9">
        <w:rPr>
          <w:sz w:val="24"/>
          <w:szCs w:val="24"/>
        </w:rPr>
        <w:t xml:space="preserve"> trilyon </w:t>
      </w:r>
      <w:r w:rsidR="00DB5068">
        <w:rPr>
          <w:sz w:val="24"/>
          <w:szCs w:val="24"/>
        </w:rPr>
        <w:t>Dolar’</w:t>
      </w:r>
      <w:r>
        <w:rPr>
          <w:sz w:val="24"/>
          <w:szCs w:val="24"/>
        </w:rPr>
        <w:t xml:space="preserve">ı </w:t>
      </w:r>
      <w:r w:rsidR="00DB5068">
        <w:rPr>
          <w:sz w:val="24"/>
          <w:szCs w:val="24"/>
        </w:rPr>
        <w:t xml:space="preserve">aşan </w:t>
      </w:r>
      <w:r w:rsidR="004E4848" w:rsidRPr="005C5FC9">
        <w:rPr>
          <w:sz w:val="24"/>
          <w:szCs w:val="24"/>
        </w:rPr>
        <w:t>gayrisafi yurtiçi hasılası ile</w:t>
      </w:r>
      <w:r w:rsidR="005E2546">
        <w:rPr>
          <w:sz w:val="24"/>
          <w:szCs w:val="24"/>
        </w:rPr>
        <w:t xml:space="preserve"> Avrupa’nın </w:t>
      </w:r>
      <w:r>
        <w:rPr>
          <w:sz w:val="24"/>
          <w:szCs w:val="24"/>
        </w:rPr>
        <w:t xml:space="preserve">üçüncü, </w:t>
      </w:r>
      <w:r w:rsidR="004E4848" w:rsidRPr="005C5FC9">
        <w:rPr>
          <w:sz w:val="24"/>
          <w:szCs w:val="24"/>
        </w:rPr>
        <w:t xml:space="preserve">dünyanın </w:t>
      </w:r>
      <w:r w:rsidR="005E2546">
        <w:rPr>
          <w:sz w:val="24"/>
          <w:szCs w:val="24"/>
        </w:rPr>
        <w:t xml:space="preserve">ise </w:t>
      </w:r>
      <w:r>
        <w:rPr>
          <w:sz w:val="24"/>
          <w:szCs w:val="24"/>
        </w:rPr>
        <w:t xml:space="preserve">altıncı en </w:t>
      </w:r>
      <w:r w:rsidR="005E2546">
        <w:rPr>
          <w:sz w:val="24"/>
          <w:szCs w:val="24"/>
        </w:rPr>
        <w:t>büyük ekonomisi</w:t>
      </w:r>
      <w:r>
        <w:rPr>
          <w:sz w:val="24"/>
          <w:szCs w:val="24"/>
        </w:rPr>
        <w:t>ne sahip ülke durumunda b</w:t>
      </w:r>
      <w:r w:rsidR="004E4848" w:rsidRPr="005C5FC9">
        <w:rPr>
          <w:sz w:val="24"/>
          <w:szCs w:val="24"/>
        </w:rPr>
        <w:t xml:space="preserve">ulunuyor. Uluslararası Para Fonu (IMF) verilerine göre </w:t>
      </w:r>
      <w:r>
        <w:rPr>
          <w:sz w:val="24"/>
          <w:szCs w:val="24"/>
        </w:rPr>
        <w:t xml:space="preserve">Birleşik Krallık </w:t>
      </w:r>
      <w:r w:rsidR="004E4848" w:rsidRPr="005C5FC9">
        <w:rPr>
          <w:sz w:val="24"/>
          <w:szCs w:val="24"/>
        </w:rPr>
        <w:t>ekonomisi, 201</w:t>
      </w:r>
      <w:r>
        <w:rPr>
          <w:sz w:val="24"/>
          <w:szCs w:val="24"/>
        </w:rPr>
        <w:t>3</w:t>
      </w:r>
      <w:r w:rsidR="004E4848" w:rsidRPr="005C5FC9">
        <w:rPr>
          <w:sz w:val="24"/>
          <w:szCs w:val="24"/>
        </w:rPr>
        <w:t xml:space="preserve"> yılında </w:t>
      </w:r>
      <w:r>
        <w:rPr>
          <w:sz w:val="24"/>
          <w:szCs w:val="24"/>
        </w:rPr>
        <w:t>2</w:t>
      </w:r>
      <w:r w:rsidR="004E4848" w:rsidRPr="005C5FC9">
        <w:rPr>
          <w:sz w:val="24"/>
          <w:szCs w:val="24"/>
        </w:rPr>
        <w:t xml:space="preserve"> trilyon </w:t>
      </w:r>
      <w:r>
        <w:rPr>
          <w:sz w:val="24"/>
          <w:szCs w:val="24"/>
        </w:rPr>
        <w:t>523</w:t>
      </w:r>
      <w:r w:rsidR="004E4848" w:rsidRPr="005C5FC9">
        <w:rPr>
          <w:sz w:val="24"/>
          <w:szCs w:val="24"/>
        </w:rPr>
        <w:t xml:space="preserve"> </w:t>
      </w:r>
      <w:r w:rsidR="00DB5068">
        <w:rPr>
          <w:sz w:val="24"/>
          <w:szCs w:val="24"/>
        </w:rPr>
        <w:t>m</w:t>
      </w:r>
      <w:r w:rsidR="004E4848" w:rsidRPr="005C5FC9">
        <w:rPr>
          <w:sz w:val="24"/>
          <w:szCs w:val="24"/>
        </w:rPr>
        <w:t xml:space="preserve">ilyar dolarlık bir büyüklük oluşturdu. Yine IMF verilerine göre </w:t>
      </w:r>
      <w:r>
        <w:rPr>
          <w:sz w:val="24"/>
          <w:szCs w:val="24"/>
        </w:rPr>
        <w:t xml:space="preserve">Birleşik Krallık’ta </w:t>
      </w:r>
      <w:r w:rsidR="004E4848" w:rsidRPr="005C5FC9">
        <w:rPr>
          <w:sz w:val="24"/>
          <w:szCs w:val="24"/>
        </w:rPr>
        <w:t xml:space="preserve">kişi başına düşen milli gelir ise </w:t>
      </w:r>
      <w:r>
        <w:rPr>
          <w:sz w:val="24"/>
          <w:szCs w:val="24"/>
        </w:rPr>
        <w:t>39</w:t>
      </w:r>
      <w:r w:rsidR="004E4848" w:rsidRPr="005C5FC9">
        <w:rPr>
          <w:sz w:val="24"/>
          <w:szCs w:val="24"/>
        </w:rPr>
        <w:t xml:space="preserve"> bin </w:t>
      </w:r>
      <w:r>
        <w:rPr>
          <w:sz w:val="24"/>
          <w:szCs w:val="24"/>
        </w:rPr>
        <w:t>372</w:t>
      </w:r>
      <w:r w:rsidR="004E4848" w:rsidRPr="005C5FC9">
        <w:rPr>
          <w:sz w:val="24"/>
          <w:szCs w:val="24"/>
        </w:rPr>
        <w:t xml:space="preserve"> dolar </w:t>
      </w:r>
      <w:r>
        <w:rPr>
          <w:sz w:val="24"/>
          <w:szCs w:val="24"/>
        </w:rPr>
        <w:t xml:space="preserve">seviyesinde </w:t>
      </w:r>
      <w:r w:rsidR="004E4848" w:rsidRPr="005C5FC9">
        <w:rPr>
          <w:sz w:val="24"/>
          <w:szCs w:val="24"/>
        </w:rPr>
        <w:t xml:space="preserve">gerçekleşti. </w:t>
      </w:r>
      <w:r>
        <w:rPr>
          <w:sz w:val="24"/>
          <w:szCs w:val="24"/>
        </w:rPr>
        <w:t>İngiliz Ulusal İstatistik Kurumu (ONS) tarafından açıklanan verilere göre 2013 yılı sonu itibariyle ülkedeki işsizlik oranı yüzde 7,6 oldu.</w:t>
      </w:r>
    </w:p>
    <w:tbl>
      <w:tblPr>
        <w:tblStyle w:val="TabloKlavuzu"/>
        <w:tblW w:w="0" w:type="auto"/>
        <w:tblLook w:val="04A0" w:firstRow="1" w:lastRow="0" w:firstColumn="1" w:lastColumn="0" w:noHBand="0" w:noVBand="1"/>
      </w:tblPr>
      <w:tblGrid>
        <w:gridCol w:w="2802"/>
        <w:gridCol w:w="3543"/>
        <w:gridCol w:w="2918"/>
      </w:tblGrid>
      <w:tr w:rsidR="004E4848" w:rsidTr="001346CF">
        <w:trPr>
          <w:trHeight w:val="379"/>
        </w:trPr>
        <w:tc>
          <w:tcPr>
            <w:tcW w:w="9263" w:type="dxa"/>
            <w:gridSpan w:val="3"/>
            <w:shd w:val="clear" w:color="auto" w:fill="D9D9D9" w:themeFill="background1" w:themeFillShade="D9"/>
          </w:tcPr>
          <w:p w:rsidR="004E4848" w:rsidRPr="005C5FC9" w:rsidRDefault="007154FD" w:rsidP="007154FD">
            <w:pPr>
              <w:jc w:val="center"/>
              <w:rPr>
                <w:b/>
                <w:sz w:val="24"/>
                <w:szCs w:val="24"/>
              </w:rPr>
            </w:pPr>
            <w:r>
              <w:rPr>
                <w:b/>
                <w:sz w:val="24"/>
                <w:szCs w:val="24"/>
              </w:rPr>
              <w:t>BİRLEŞİK KRALLIK TEMEL</w:t>
            </w:r>
            <w:r w:rsidR="005E2546">
              <w:rPr>
                <w:b/>
                <w:sz w:val="24"/>
                <w:szCs w:val="24"/>
              </w:rPr>
              <w:t xml:space="preserve"> </w:t>
            </w:r>
            <w:r w:rsidR="004E4848" w:rsidRPr="005C5FC9">
              <w:rPr>
                <w:b/>
                <w:sz w:val="24"/>
                <w:szCs w:val="24"/>
              </w:rPr>
              <w:t>EKONOMİK VERİLER</w:t>
            </w:r>
          </w:p>
        </w:tc>
      </w:tr>
      <w:tr w:rsidR="004E4848" w:rsidTr="001346CF">
        <w:trPr>
          <w:trHeight w:val="405"/>
        </w:trPr>
        <w:tc>
          <w:tcPr>
            <w:tcW w:w="2802" w:type="dxa"/>
            <w:shd w:val="clear" w:color="auto" w:fill="C2D69B" w:themeFill="accent3" w:themeFillTint="99"/>
          </w:tcPr>
          <w:p w:rsidR="004E4848" w:rsidRPr="001346CF" w:rsidRDefault="00FF1F13" w:rsidP="00F55D0E">
            <w:pPr>
              <w:jc w:val="center"/>
              <w:rPr>
                <w:b/>
                <w:sz w:val="24"/>
                <w:szCs w:val="24"/>
              </w:rPr>
            </w:pPr>
            <w:r>
              <w:rPr>
                <w:b/>
                <w:sz w:val="24"/>
                <w:szCs w:val="24"/>
              </w:rPr>
              <w:t>GSMH (2013</w:t>
            </w:r>
            <w:r w:rsidR="004E4848" w:rsidRPr="001346CF">
              <w:rPr>
                <w:b/>
                <w:sz w:val="24"/>
                <w:szCs w:val="24"/>
              </w:rPr>
              <w:t>)</w:t>
            </w:r>
          </w:p>
        </w:tc>
        <w:tc>
          <w:tcPr>
            <w:tcW w:w="3543" w:type="dxa"/>
            <w:shd w:val="clear" w:color="auto" w:fill="C2D69B" w:themeFill="accent3" w:themeFillTint="99"/>
          </w:tcPr>
          <w:p w:rsidR="004E4848" w:rsidRPr="001346CF" w:rsidRDefault="004E4848" w:rsidP="00F55D0E">
            <w:pPr>
              <w:jc w:val="center"/>
              <w:rPr>
                <w:b/>
                <w:sz w:val="24"/>
                <w:szCs w:val="24"/>
              </w:rPr>
            </w:pPr>
            <w:r w:rsidRPr="001346CF">
              <w:rPr>
                <w:b/>
                <w:sz w:val="24"/>
                <w:szCs w:val="24"/>
              </w:rPr>
              <w:t>KİŞİBAŞINA DÜŞEN GELİR (2012)</w:t>
            </w:r>
          </w:p>
        </w:tc>
        <w:tc>
          <w:tcPr>
            <w:tcW w:w="2918" w:type="dxa"/>
            <w:shd w:val="clear" w:color="auto" w:fill="C2D69B" w:themeFill="accent3" w:themeFillTint="99"/>
          </w:tcPr>
          <w:p w:rsidR="004E4848" w:rsidRPr="001346CF" w:rsidRDefault="004E4848" w:rsidP="00F55D0E">
            <w:pPr>
              <w:jc w:val="center"/>
              <w:rPr>
                <w:b/>
                <w:sz w:val="24"/>
                <w:szCs w:val="24"/>
              </w:rPr>
            </w:pPr>
            <w:r w:rsidRPr="001346CF">
              <w:rPr>
                <w:b/>
                <w:sz w:val="24"/>
                <w:szCs w:val="24"/>
              </w:rPr>
              <w:t>İŞSİZLİK ORANI (2013)</w:t>
            </w:r>
          </w:p>
        </w:tc>
      </w:tr>
      <w:tr w:rsidR="004E4848" w:rsidTr="001346CF">
        <w:trPr>
          <w:trHeight w:val="405"/>
        </w:trPr>
        <w:tc>
          <w:tcPr>
            <w:tcW w:w="2802" w:type="dxa"/>
            <w:shd w:val="clear" w:color="auto" w:fill="95B3D7" w:themeFill="accent1" w:themeFillTint="99"/>
          </w:tcPr>
          <w:p w:rsidR="004E4848" w:rsidRPr="001346CF" w:rsidRDefault="00FF1F13" w:rsidP="00FF1F13">
            <w:pPr>
              <w:jc w:val="center"/>
              <w:rPr>
                <w:sz w:val="24"/>
                <w:szCs w:val="24"/>
              </w:rPr>
            </w:pPr>
            <w:r>
              <w:rPr>
                <w:sz w:val="24"/>
                <w:szCs w:val="24"/>
              </w:rPr>
              <w:t>2</w:t>
            </w:r>
            <w:r w:rsidR="004E4848" w:rsidRPr="001346CF">
              <w:rPr>
                <w:sz w:val="24"/>
                <w:szCs w:val="24"/>
              </w:rPr>
              <w:t xml:space="preserve"> </w:t>
            </w:r>
            <w:r>
              <w:rPr>
                <w:sz w:val="24"/>
                <w:szCs w:val="24"/>
              </w:rPr>
              <w:t>523</w:t>
            </w:r>
            <w:r w:rsidR="005E2546">
              <w:rPr>
                <w:sz w:val="24"/>
                <w:szCs w:val="24"/>
              </w:rPr>
              <w:t xml:space="preserve"> </w:t>
            </w:r>
            <w:r>
              <w:rPr>
                <w:sz w:val="24"/>
                <w:szCs w:val="24"/>
              </w:rPr>
              <w:t>216</w:t>
            </w:r>
            <w:r w:rsidR="005E2546">
              <w:rPr>
                <w:sz w:val="24"/>
                <w:szCs w:val="24"/>
              </w:rPr>
              <w:t xml:space="preserve"> </w:t>
            </w:r>
            <w:r w:rsidR="004E4848" w:rsidRPr="001346CF">
              <w:rPr>
                <w:sz w:val="24"/>
                <w:szCs w:val="24"/>
              </w:rPr>
              <w:t>000 000</w:t>
            </w:r>
          </w:p>
        </w:tc>
        <w:tc>
          <w:tcPr>
            <w:tcW w:w="3543" w:type="dxa"/>
            <w:shd w:val="clear" w:color="auto" w:fill="95B3D7" w:themeFill="accent1" w:themeFillTint="99"/>
          </w:tcPr>
          <w:p w:rsidR="004E4848" w:rsidRPr="001346CF" w:rsidRDefault="00FF1F13" w:rsidP="00FF1F13">
            <w:pPr>
              <w:jc w:val="center"/>
              <w:rPr>
                <w:sz w:val="24"/>
                <w:szCs w:val="24"/>
              </w:rPr>
            </w:pPr>
            <w:r>
              <w:rPr>
                <w:sz w:val="24"/>
                <w:szCs w:val="24"/>
              </w:rPr>
              <w:t>39</w:t>
            </w:r>
            <w:r w:rsidR="004E4848" w:rsidRPr="001346CF">
              <w:rPr>
                <w:sz w:val="24"/>
                <w:szCs w:val="24"/>
              </w:rPr>
              <w:t xml:space="preserve"> </w:t>
            </w:r>
            <w:r>
              <w:rPr>
                <w:sz w:val="24"/>
                <w:szCs w:val="24"/>
              </w:rPr>
              <w:t>372</w:t>
            </w:r>
            <w:r w:rsidR="001346CF">
              <w:rPr>
                <w:sz w:val="24"/>
                <w:szCs w:val="24"/>
              </w:rPr>
              <w:t xml:space="preserve"> $</w:t>
            </w:r>
          </w:p>
        </w:tc>
        <w:tc>
          <w:tcPr>
            <w:tcW w:w="2918" w:type="dxa"/>
            <w:shd w:val="clear" w:color="auto" w:fill="95B3D7" w:themeFill="accent1" w:themeFillTint="99"/>
          </w:tcPr>
          <w:p w:rsidR="004E4848" w:rsidRPr="001346CF" w:rsidRDefault="004E4848" w:rsidP="007154FD">
            <w:pPr>
              <w:jc w:val="center"/>
              <w:rPr>
                <w:sz w:val="24"/>
                <w:szCs w:val="24"/>
              </w:rPr>
            </w:pPr>
            <w:r w:rsidRPr="001346CF">
              <w:rPr>
                <w:sz w:val="24"/>
                <w:szCs w:val="24"/>
              </w:rPr>
              <w:t>%</w:t>
            </w:r>
            <w:r w:rsidR="005E2546">
              <w:rPr>
                <w:sz w:val="24"/>
                <w:szCs w:val="24"/>
              </w:rPr>
              <w:t xml:space="preserve"> </w:t>
            </w:r>
            <w:r w:rsidR="007154FD">
              <w:rPr>
                <w:sz w:val="24"/>
                <w:szCs w:val="24"/>
              </w:rPr>
              <w:t>7,6</w:t>
            </w:r>
          </w:p>
        </w:tc>
      </w:tr>
    </w:tbl>
    <w:p w:rsidR="00A53E02" w:rsidRPr="005C5FC9" w:rsidRDefault="005E2546" w:rsidP="00F55D0E">
      <w:pPr>
        <w:jc w:val="both"/>
        <w:rPr>
          <w:b/>
          <w:sz w:val="20"/>
          <w:szCs w:val="20"/>
        </w:rPr>
      </w:pPr>
      <w:r>
        <w:rPr>
          <w:sz w:val="20"/>
          <w:szCs w:val="20"/>
        </w:rPr>
        <w:t xml:space="preserve">Kaynak: IMF ve </w:t>
      </w:r>
      <w:r w:rsidR="007154FD" w:rsidRPr="007154FD">
        <w:rPr>
          <w:sz w:val="20"/>
          <w:szCs w:val="20"/>
        </w:rPr>
        <w:t>İngiliz Ulusal İstatistik Kurumu (</w:t>
      </w:r>
      <w:r w:rsidR="00D33426">
        <w:rPr>
          <w:sz w:val="20"/>
          <w:szCs w:val="20"/>
        </w:rPr>
        <w:t>ONS)</w:t>
      </w:r>
    </w:p>
    <w:p w:rsidR="009D4CB1" w:rsidRDefault="00877677" w:rsidP="00F55D0E">
      <w:pPr>
        <w:jc w:val="both"/>
        <w:rPr>
          <w:b/>
          <w:sz w:val="24"/>
          <w:szCs w:val="24"/>
        </w:rPr>
      </w:pPr>
      <w:r>
        <w:rPr>
          <w:b/>
          <w:sz w:val="24"/>
          <w:szCs w:val="24"/>
        </w:rPr>
        <w:t>İNGİLİZ EKONOMİS</w:t>
      </w:r>
      <w:r w:rsidR="009D4CB1">
        <w:rPr>
          <w:b/>
          <w:sz w:val="24"/>
          <w:szCs w:val="24"/>
        </w:rPr>
        <w:t>İ</w:t>
      </w:r>
      <w:r w:rsidR="0046564F">
        <w:rPr>
          <w:b/>
          <w:sz w:val="24"/>
          <w:szCs w:val="24"/>
        </w:rPr>
        <w:t>NDE</w:t>
      </w:r>
      <w:r w:rsidR="009D4CB1">
        <w:rPr>
          <w:b/>
          <w:sz w:val="24"/>
          <w:szCs w:val="24"/>
        </w:rPr>
        <w:t xml:space="preserve"> </w:t>
      </w:r>
      <w:r>
        <w:rPr>
          <w:b/>
          <w:sz w:val="24"/>
          <w:szCs w:val="24"/>
        </w:rPr>
        <w:t>TOPARLAN</w:t>
      </w:r>
      <w:r w:rsidR="0046564F">
        <w:rPr>
          <w:b/>
          <w:sz w:val="24"/>
          <w:szCs w:val="24"/>
        </w:rPr>
        <w:t>MA EĞİLİMİ</w:t>
      </w:r>
    </w:p>
    <w:p w:rsidR="009D4CB1" w:rsidRDefault="0043207F" w:rsidP="00F55D0E">
      <w:pPr>
        <w:jc w:val="both"/>
        <w:rPr>
          <w:sz w:val="24"/>
          <w:szCs w:val="24"/>
        </w:rPr>
      </w:pPr>
      <w:r>
        <w:rPr>
          <w:sz w:val="24"/>
          <w:szCs w:val="24"/>
        </w:rPr>
        <w:t>2008 sonrasında k</w:t>
      </w:r>
      <w:r w:rsidR="00877677">
        <w:rPr>
          <w:sz w:val="24"/>
          <w:szCs w:val="24"/>
        </w:rPr>
        <w:t>üresel krizin etkisini deri</w:t>
      </w:r>
      <w:r w:rsidR="00A24E3C">
        <w:rPr>
          <w:sz w:val="24"/>
          <w:szCs w:val="24"/>
        </w:rPr>
        <w:t xml:space="preserve">nden hisseden ülkeler arasında yer alan </w:t>
      </w:r>
      <w:r w:rsidR="00877677">
        <w:rPr>
          <w:sz w:val="24"/>
          <w:szCs w:val="24"/>
        </w:rPr>
        <w:t>İngiltere’de</w:t>
      </w:r>
      <w:r w:rsidR="00FB0477">
        <w:rPr>
          <w:sz w:val="24"/>
          <w:szCs w:val="24"/>
        </w:rPr>
        <w:t>,</w:t>
      </w:r>
      <w:r w:rsidR="00877677">
        <w:rPr>
          <w:sz w:val="24"/>
          <w:szCs w:val="24"/>
        </w:rPr>
        <w:t xml:space="preserve"> ekonomi</w:t>
      </w:r>
      <w:r w:rsidR="000456D1">
        <w:rPr>
          <w:sz w:val="24"/>
          <w:szCs w:val="24"/>
        </w:rPr>
        <w:t xml:space="preserve"> 2012 yılı </w:t>
      </w:r>
      <w:r>
        <w:rPr>
          <w:sz w:val="24"/>
          <w:szCs w:val="24"/>
        </w:rPr>
        <w:t xml:space="preserve">ile birlikte </w:t>
      </w:r>
      <w:r w:rsidR="00877677">
        <w:rPr>
          <w:sz w:val="24"/>
          <w:szCs w:val="24"/>
        </w:rPr>
        <w:t>toparlanma</w:t>
      </w:r>
      <w:r w:rsidR="009D4CB1">
        <w:rPr>
          <w:sz w:val="24"/>
          <w:szCs w:val="24"/>
        </w:rPr>
        <w:t xml:space="preserve">ya başladı. İngiltere Ulusal İstatistik Kurumu 2012 yılında ülke ekonomisinin bir önceki yıla göre % 0,3 oranında büyüdüğünü açıklarken 2013 yılı sonunda kaydedilen büyüme oranı %2,7 oldu. </w:t>
      </w:r>
    </w:p>
    <w:p w:rsidR="004E4848" w:rsidRPr="005C5FC9" w:rsidRDefault="009D4CB1" w:rsidP="00F55D0E">
      <w:pPr>
        <w:jc w:val="both"/>
        <w:rPr>
          <w:sz w:val="24"/>
          <w:szCs w:val="24"/>
        </w:rPr>
      </w:pPr>
      <w:r>
        <w:rPr>
          <w:sz w:val="24"/>
          <w:szCs w:val="24"/>
        </w:rPr>
        <w:t>Uluslararası Para Fonu IMF de İngiliz ekonomisindeki toparlanma sürecinin önümüzdeki süreçte devam edeceği öngörüsünde bulundu. IMF</w:t>
      </w:r>
      <w:r w:rsidR="00D33426">
        <w:rPr>
          <w:sz w:val="24"/>
          <w:szCs w:val="24"/>
        </w:rPr>
        <w:t>,</w:t>
      </w:r>
      <w:r>
        <w:rPr>
          <w:sz w:val="24"/>
          <w:szCs w:val="24"/>
        </w:rPr>
        <w:t xml:space="preserve"> 2014 yılı sonunda İngiliz ekonomisinin bir önceki yıla göre % 3,2 oranında büyüme göstereceği </w:t>
      </w:r>
      <w:r w:rsidR="00D33426">
        <w:rPr>
          <w:sz w:val="24"/>
          <w:szCs w:val="24"/>
        </w:rPr>
        <w:t xml:space="preserve">tahmininde </w:t>
      </w:r>
      <w:r>
        <w:rPr>
          <w:sz w:val="24"/>
          <w:szCs w:val="24"/>
        </w:rPr>
        <w:t>bulunurken 2015 için açıkladığı büyüme beklentisi yüzde 2,7 oldu.</w:t>
      </w:r>
    </w:p>
    <w:tbl>
      <w:tblPr>
        <w:tblStyle w:val="TabloKlavuzu"/>
        <w:tblW w:w="9294" w:type="dxa"/>
        <w:tblLook w:val="04A0" w:firstRow="1" w:lastRow="0" w:firstColumn="1" w:lastColumn="0" w:noHBand="0" w:noVBand="1"/>
      </w:tblPr>
      <w:tblGrid>
        <w:gridCol w:w="2323"/>
        <w:gridCol w:w="2323"/>
        <w:gridCol w:w="2324"/>
        <w:gridCol w:w="2324"/>
      </w:tblGrid>
      <w:tr w:rsidR="004E4848" w:rsidTr="00A53E02">
        <w:trPr>
          <w:trHeight w:val="375"/>
        </w:trPr>
        <w:tc>
          <w:tcPr>
            <w:tcW w:w="9293" w:type="dxa"/>
            <w:gridSpan w:val="4"/>
            <w:shd w:val="clear" w:color="auto" w:fill="D9D9D9" w:themeFill="background1" w:themeFillShade="D9"/>
          </w:tcPr>
          <w:p w:rsidR="004E4848" w:rsidRPr="005C5FC9" w:rsidRDefault="009D4CB1" w:rsidP="009D4CB1">
            <w:pPr>
              <w:jc w:val="center"/>
              <w:rPr>
                <w:b/>
                <w:sz w:val="24"/>
                <w:szCs w:val="24"/>
              </w:rPr>
            </w:pPr>
            <w:r>
              <w:rPr>
                <w:b/>
                <w:sz w:val="24"/>
                <w:szCs w:val="24"/>
              </w:rPr>
              <w:t>İNGİLTERE</w:t>
            </w:r>
            <w:r w:rsidR="00140AA0">
              <w:rPr>
                <w:b/>
                <w:sz w:val="24"/>
                <w:szCs w:val="24"/>
              </w:rPr>
              <w:t xml:space="preserve"> </w:t>
            </w:r>
            <w:r w:rsidR="004E4848" w:rsidRPr="005C5FC9">
              <w:rPr>
                <w:b/>
                <w:sz w:val="24"/>
                <w:szCs w:val="24"/>
              </w:rPr>
              <w:t>BÜYÜME RAKAMLARI</w:t>
            </w:r>
          </w:p>
        </w:tc>
      </w:tr>
      <w:tr w:rsidR="004E4848" w:rsidRPr="004938EF" w:rsidTr="00A53E02">
        <w:trPr>
          <w:trHeight w:val="351"/>
        </w:trPr>
        <w:tc>
          <w:tcPr>
            <w:tcW w:w="2323" w:type="dxa"/>
            <w:shd w:val="clear" w:color="auto" w:fill="C2D69B" w:themeFill="accent3" w:themeFillTint="99"/>
          </w:tcPr>
          <w:p w:rsidR="004E4848" w:rsidRPr="004938EF" w:rsidRDefault="004E4848" w:rsidP="00F55D0E">
            <w:pPr>
              <w:jc w:val="center"/>
              <w:rPr>
                <w:b/>
              </w:rPr>
            </w:pPr>
            <w:r w:rsidRPr="004938EF">
              <w:rPr>
                <w:b/>
              </w:rPr>
              <w:t>2012</w:t>
            </w:r>
          </w:p>
        </w:tc>
        <w:tc>
          <w:tcPr>
            <w:tcW w:w="2323" w:type="dxa"/>
            <w:shd w:val="clear" w:color="auto" w:fill="C2D69B" w:themeFill="accent3" w:themeFillTint="99"/>
          </w:tcPr>
          <w:p w:rsidR="004E4848" w:rsidRPr="004938EF" w:rsidRDefault="004E4848" w:rsidP="00F55D0E">
            <w:pPr>
              <w:jc w:val="center"/>
              <w:rPr>
                <w:b/>
              </w:rPr>
            </w:pPr>
            <w:r w:rsidRPr="004938EF">
              <w:rPr>
                <w:b/>
              </w:rPr>
              <w:t>2013</w:t>
            </w:r>
          </w:p>
        </w:tc>
        <w:tc>
          <w:tcPr>
            <w:tcW w:w="2324" w:type="dxa"/>
            <w:shd w:val="clear" w:color="auto" w:fill="C2D69B" w:themeFill="accent3" w:themeFillTint="99"/>
          </w:tcPr>
          <w:p w:rsidR="004E4848" w:rsidRPr="004938EF" w:rsidRDefault="004E4848" w:rsidP="00F55D0E">
            <w:pPr>
              <w:jc w:val="center"/>
              <w:rPr>
                <w:b/>
              </w:rPr>
            </w:pPr>
            <w:r w:rsidRPr="004938EF">
              <w:rPr>
                <w:b/>
              </w:rPr>
              <w:t>2014 (Beklenti)</w:t>
            </w:r>
          </w:p>
        </w:tc>
        <w:tc>
          <w:tcPr>
            <w:tcW w:w="2324" w:type="dxa"/>
            <w:shd w:val="clear" w:color="auto" w:fill="C2D69B" w:themeFill="accent3" w:themeFillTint="99"/>
          </w:tcPr>
          <w:p w:rsidR="004E4848" w:rsidRPr="004938EF" w:rsidRDefault="004E4848" w:rsidP="00F55D0E">
            <w:pPr>
              <w:jc w:val="center"/>
              <w:rPr>
                <w:b/>
              </w:rPr>
            </w:pPr>
            <w:r w:rsidRPr="004938EF">
              <w:rPr>
                <w:b/>
              </w:rPr>
              <w:t>2015 (Beklenti)</w:t>
            </w:r>
          </w:p>
        </w:tc>
      </w:tr>
      <w:tr w:rsidR="004E4848" w:rsidTr="00A53E02">
        <w:trPr>
          <w:trHeight w:val="399"/>
        </w:trPr>
        <w:tc>
          <w:tcPr>
            <w:tcW w:w="2323" w:type="dxa"/>
            <w:shd w:val="clear" w:color="auto" w:fill="8DB3E2" w:themeFill="text2" w:themeFillTint="66"/>
          </w:tcPr>
          <w:p w:rsidR="004E4848" w:rsidRDefault="009D4CB1" w:rsidP="00F55D0E">
            <w:pPr>
              <w:jc w:val="center"/>
            </w:pPr>
            <w:r>
              <w:t>% 0,3*</w:t>
            </w:r>
          </w:p>
        </w:tc>
        <w:tc>
          <w:tcPr>
            <w:tcW w:w="2323" w:type="dxa"/>
            <w:shd w:val="clear" w:color="auto" w:fill="8DB3E2" w:themeFill="text2" w:themeFillTint="66"/>
          </w:tcPr>
          <w:p w:rsidR="004E4848" w:rsidRDefault="004E4848" w:rsidP="009D4CB1">
            <w:pPr>
              <w:jc w:val="center"/>
            </w:pPr>
            <w:r>
              <w:t xml:space="preserve">% </w:t>
            </w:r>
            <w:r w:rsidR="009D4CB1">
              <w:t>2,7*</w:t>
            </w:r>
          </w:p>
        </w:tc>
        <w:tc>
          <w:tcPr>
            <w:tcW w:w="2324" w:type="dxa"/>
            <w:shd w:val="clear" w:color="auto" w:fill="8DB3E2" w:themeFill="text2" w:themeFillTint="66"/>
          </w:tcPr>
          <w:p w:rsidR="004E4848" w:rsidRDefault="004E4848" w:rsidP="009D4CB1">
            <w:pPr>
              <w:jc w:val="center"/>
            </w:pPr>
            <w:r>
              <w:t xml:space="preserve">% </w:t>
            </w:r>
            <w:r w:rsidR="009D4CB1">
              <w:t>3,2**</w:t>
            </w:r>
          </w:p>
        </w:tc>
        <w:tc>
          <w:tcPr>
            <w:tcW w:w="2324" w:type="dxa"/>
            <w:shd w:val="clear" w:color="auto" w:fill="8DB3E2" w:themeFill="text2" w:themeFillTint="66"/>
          </w:tcPr>
          <w:p w:rsidR="004E4848" w:rsidRDefault="004E4848" w:rsidP="009D4CB1">
            <w:pPr>
              <w:jc w:val="center"/>
            </w:pPr>
            <w:r>
              <w:t xml:space="preserve">% </w:t>
            </w:r>
            <w:r w:rsidR="009D4CB1">
              <w:t>2,7**</w:t>
            </w:r>
          </w:p>
        </w:tc>
      </w:tr>
    </w:tbl>
    <w:p w:rsidR="009D4CB1" w:rsidRDefault="009D4CB1" w:rsidP="009D4CB1">
      <w:pPr>
        <w:spacing w:after="0" w:line="240" w:lineRule="auto"/>
        <w:jc w:val="both"/>
        <w:rPr>
          <w:sz w:val="20"/>
          <w:szCs w:val="20"/>
        </w:rPr>
      </w:pPr>
      <w:r>
        <w:rPr>
          <w:sz w:val="20"/>
          <w:szCs w:val="20"/>
        </w:rPr>
        <w:t xml:space="preserve">*İngiltere Ulusal İstatistik Ofisi (ONS) </w:t>
      </w:r>
    </w:p>
    <w:p w:rsidR="004E4848" w:rsidRDefault="009D4CB1" w:rsidP="009D4CB1">
      <w:pPr>
        <w:spacing w:after="0" w:line="240" w:lineRule="auto"/>
        <w:jc w:val="both"/>
        <w:rPr>
          <w:sz w:val="20"/>
          <w:szCs w:val="20"/>
        </w:rPr>
      </w:pPr>
      <w:r>
        <w:rPr>
          <w:sz w:val="20"/>
          <w:szCs w:val="20"/>
        </w:rPr>
        <w:t>**Uluslararası Para Fonu (IMF)</w:t>
      </w:r>
    </w:p>
    <w:p w:rsidR="009D4CB1" w:rsidRPr="005C5FC9" w:rsidRDefault="009D4CB1" w:rsidP="00F55D0E">
      <w:pPr>
        <w:jc w:val="both"/>
        <w:rPr>
          <w:sz w:val="20"/>
          <w:szCs w:val="20"/>
        </w:rPr>
      </w:pPr>
    </w:p>
    <w:p w:rsidR="00E028FD" w:rsidRDefault="00E028FD" w:rsidP="00F55D0E">
      <w:pPr>
        <w:jc w:val="both"/>
        <w:rPr>
          <w:b/>
          <w:sz w:val="24"/>
          <w:szCs w:val="24"/>
        </w:rPr>
      </w:pPr>
    </w:p>
    <w:p w:rsidR="00E028FD" w:rsidRDefault="00E028FD" w:rsidP="00F55D0E">
      <w:pPr>
        <w:jc w:val="both"/>
        <w:rPr>
          <w:b/>
          <w:sz w:val="24"/>
          <w:szCs w:val="24"/>
        </w:rPr>
      </w:pPr>
    </w:p>
    <w:p w:rsidR="00515436" w:rsidRPr="00515436" w:rsidRDefault="00515436" w:rsidP="00F55D0E">
      <w:pPr>
        <w:jc w:val="both"/>
        <w:rPr>
          <w:b/>
          <w:sz w:val="24"/>
          <w:szCs w:val="24"/>
        </w:rPr>
      </w:pPr>
      <w:r w:rsidRPr="00515436">
        <w:rPr>
          <w:b/>
          <w:sz w:val="24"/>
          <w:szCs w:val="24"/>
        </w:rPr>
        <w:lastRenderedPageBreak/>
        <w:t>TURİZM SEKTÖRÜNÜN İNGİLİZ EKONOMİSİ İÇİNDEKİ PAYI</w:t>
      </w:r>
    </w:p>
    <w:p w:rsidR="00087FCC" w:rsidRDefault="004E4848" w:rsidP="00F55D0E">
      <w:pPr>
        <w:jc w:val="both"/>
        <w:rPr>
          <w:sz w:val="24"/>
          <w:szCs w:val="24"/>
        </w:rPr>
      </w:pPr>
      <w:r w:rsidRPr="005C5FC9">
        <w:rPr>
          <w:sz w:val="24"/>
          <w:szCs w:val="24"/>
        </w:rPr>
        <w:t>Dünya Seyahat ve Turizm Konseyi (WTTC) verilerine göre, 201</w:t>
      </w:r>
      <w:r w:rsidR="00515436">
        <w:rPr>
          <w:sz w:val="24"/>
          <w:szCs w:val="24"/>
        </w:rPr>
        <w:t>3</w:t>
      </w:r>
      <w:r w:rsidRPr="005C5FC9">
        <w:rPr>
          <w:sz w:val="24"/>
          <w:szCs w:val="24"/>
        </w:rPr>
        <w:t xml:space="preserve"> yılında </w:t>
      </w:r>
      <w:r w:rsidR="00515436" w:rsidRPr="005C5FC9">
        <w:rPr>
          <w:sz w:val="24"/>
          <w:szCs w:val="24"/>
        </w:rPr>
        <w:t>turizm sektörünün</w:t>
      </w:r>
      <w:r w:rsidR="00515436">
        <w:rPr>
          <w:sz w:val="24"/>
          <w:szCs w:val="24"/>
        </w:rPr>
        <w:t xml:space="preserve"> Birleşik Krallık’ta </w:t>
      </w:r>
      <w:r w:rsidR="00087FCC">
        <w:rPr>
          <w:sz w:val="24"/>
          <w:szCs w:val="24"/>
        </w:rPr>
        <w:t>Gayri Safi Yurtiçi Hasıla</w:t>
      </w:r>
      <w:r w:rsidR="00515436">
        <w:rPr>
          <w:sz w:val="24"/>
          <w:szCs w:val="24"/>
        </w:rPr>
        <w:t xml:space="preserve">ya </w:t>
      </w:r>
      <w:r w:rsidR="0054647B">
        <w:rPr>
          <w:sz w:val="24"/>
          <w:szCs w:val="24"/>
        </w:rPr>
        <w:t xml:space="preserve">sağladığı direkt katkı </w:t>
      </w:r>
      <w:r w:rsidR="00515436">
        <w:rPr>
          <w:sz w:val="24"/>
          <w:szCs w:val="24"/>
        </w:rPr>
        <w:t>57,3 milyar Pound oldu. Bu veriye göre turizm sektörünün İngiliz ekonomisinden direkt olarak aldığı pay % 3,5</w:t>
      </w:r>
      <w:r w:rsidR="0054647B">
        <w:rPr>
          <w:sz w:val="24"/>
          <w:szCs w:val="24"/>
        </w:rPr>
        <w:t xml:space="preserve"> düzeyinde bulunurken </w:t>
      </w:r>
      <w:r w:rsidR="007B5A01">
        <w:rPr>
          <w:sz w:val="24"/>
          <w:szCs w:val="24"/>
        </w:rPr>
        <w:t xml:space="preserve">destek olduğu diğer sektörlerle birlikte turizmin oluşturduğu ekonomik büyüklük </w:t>
      </w:r>
      <w:r w:rsidR="00515436">
        <w:rPr>
          <w:sz w:val="24"/>
          <w:szCs w:val="24"/>
        </w:rPr>
        <w:t>Birleşik Krallık e</w:t>
      </w:r>
      <w:r w:rsidR="007B5A01">
        <w:rPr>
          <w:sz w:val="24"/>
          <w:szCs w:val="24"/>
        </w:rPr>
        <w:t xml:space="preserve">konomisinin yüzde </w:t>
      </w:r>
      <w:r w:rsidR="00087FCC">
        <w:rPr>
          <w:sz w:val="24"/>
          <w:szCs w:val="24"/>
        </w:rPr>
        <w:t>10</w:t>
      </w:r>
      <w:r w:rsidR="00140AA0">
        <w:rPr>
          <w:sz w:val="24"/>
          <w:szCs w:val="24"/>
        </w:rPr>
        <w:t>,5</w:t>
      </w:r>
      <w:r w:rsidR="007B5A01">
        <w:rPr>
          <w:sz w:val="24"/>
          <w:szCs w:val="24"/>
        </w:rPr>
        <w:t>’</w:t>
      </w:r>
      <w:r w:rsidR="00140AA0">
        <w:rPr>
          <w:sz w:val="24"/>
          <w:szCs w:val="24"/>
        </w:rPr>
        <w:t>ine</w:t>
      </w:r>
      <w:r w:rsidR="00087FCC">
        <w:rPr>
          <w:sz w:val="24"/>
          <w:szCs w:val="24"/>
        </w:rPr>
        <w:t xml:space="preserve"> (170,5 milyar Pound)</w:t>
      </w:r>
      <w:r w:rsidR="007B5A01">
        <w:rPr>
          <w:sz w:val="24"/>
          <w:szCs w:val="24"/>
        </w:rPr>
        <w:t xml:space="preserve"> karşılık geliyor. </w:t>
      </w:r>
    </w:p>
    <w:p w:rsidR="004E4848" w:rsidRPr="005C5FC9" w:rsidRDefault="00087FCC" w:rsidP="00F55D0E">
      <w:pPr>
        <w:jc w:val="both"/>
        <w:rPr>
          <w:sz w:val="24"/>
          <w:szCs w:val="24"/>
        </w:rPr>
      </w:pPr>
      <w:r>
        <w:rPr>
          <w:sz w:val="24"/>
          <w:szCs w:val="24"/>
        </w:rPr>
        <w:t>WTTC verilerine göre</w:t>
      </w:r>
      <w:r w:rsidR="00FB0477">
        <w:rPr>
          <w:sz w:val="24"/>
          <w:szCs w:val="24"/>
        </w:rPr>
        <w:t>;</w:t>
      </w:r>
      <w:r>
        <w:rPr>
          <w:sz w:val="24"/>
          <w:szCs w:val="24"/>
        </w:rPr>
        <w:t xml:space="preserve"> t</w:t>
      </w:r>
      <w:r w:rsidR="004E4848" w:rsidRPr="005C5FC9">
        <w:rPr>
          <w:sz w:val="24"/>
          <w:szCs w:val="24"/>
        </w:rPr>
        <w:t xml:space="preserve">urizm sektörü </w:t>
      </w:r>
      <w:r>
        <w:rPr>
          <w:sz w:val="24"/>
          <w:szCs w:val="24"/>
        </w:rPr>
        <w:t xml:space="preserve">2013 yılında </w:t>
      </w:r>
      <w:r w:rsidR="00D33426">
        <w:rPr>
          <w:sz w:val="24"/>
          <w:szCs w:val="24"/>
        </w:rPr>
        <w:t xml:space="preserve">Birleşik Krallık’ta </w:t>
      </w:r>
      <w:r w:rsidR="00140AA0">
        <w:rPr>
          <w:sz w:val="24"/>
          <w:szCs w:val="24"/>
        </w:rPr>
        <w:t>1</w:t>
      </w:r>
      <w:r w:rsidR="004E4848" w:rsidRPr="005C5FC9">
        <w:rPr>
          <w:sz w:val="24"/>
          <w:szCs w:val="24"/>
        </w:rPr>
        <w:t xml:space="preserve"> milyon </w:t>
      </w:r>
      <w:r>
        <w:rPr>
          <w:sz w:val="24"/>
          <w:szCs w:val="24"/>
        </w:rPr>
        <w:t>765</w:t>
      </w:r>
      <w:r w:rsidR="00140AA0">
        <w:rPr>
          <w:sz w:val="24"/>
          <w:szCs w:val="24"/>
        </w:rPr>
        <w:t xml:space="preserve"> </w:t>
      </w:r>
      <w:r w:rsidR="004E4848" w:rsidRPr="005C5FC9">
        <w:rPr>
          <w:sz w:val="24"/>
          <w:szCs w:val="24"/>
        </w:rPr>
        <w:t>bin</w:t>
      </w:r>
      <w:r w:rsidR="00140AA0">
        <w:rPr>
          <w:sz w:val="24"/>
          <w:szCs w:val="24"/>
        </w:rPr>
        <w:t xml:space="preserve"> </w:t>
      </w:r>
      <w:r w:rsidR="004E4848" w:rsidRPr="005C5FC9">
        <w:rPr>
          <w:sz w:val="24"/>
          <w:szCs w:val="24"/>
        </w:rPr>
        <w:t>kişiye</w:t>
      </w:r>
      <w:r w:rsidR="00A53E02" w:rsidRPr="005C5FC9">
        <w:rPr>
          <w:sz w:val="24"/>
          <w:szCs w:val="24"/>
        </w:rPr>
        <w:t xml:space="preserve"> doğrudan </w:t>
      </w:r>
      <w:r>
        <w:rPr>
          <w:sz w:val="24"/>
          <w:szCs w:val="24"/>
        </w:rPr>
        <w:t>iş olanağı sağlarken</w:t>
      </w:r>
      <w:r w:rsidR="00D33426">
        <w:rPr>
          <w:sz w:val="24"/>
          <w:szCs w:val="24"/>
        </w:rPr>
        <w:t>,</w:t>
      </w:r>
      <w:r>
        <w:rPr>
          <w:sz w:val="24"/>
          <w:szCs w:val="24"/>
        </w:rPr>
        <w:t xml:space="preserve"> doğrudan ve dolaylı olarak oluşturduğu 4 milyon 20 bin kişilik istihdam ile </w:t>
      </w:r>
      <w:r w:rsidR="004E4848" w:rsidRPr="005C5FC9">
        <w:rPr>
          <w:sz w:val="24"/>
          <w:szCs w:val="24"/>
        </w:rPr>
        <w:t xml:space="preserve">ülkedeki toplam istihdamın yüzde </w:t>
      </w:r>
      <w:r>
        <w:rPr>
          <w:sz w:val="24"/>
          <w:szCs w:val="24"/>
        </w:rPr>
        <w:t xml:space="preserve">12,5’ini </w:t>
      </w:r>
      <w:r w:rsidR="004E4848" w:rsidRPr="005C5FC9">
        <w:rPr>
          <w:sz w:val="24"/>
          <w:szCs w:val="24"/>
        </w:rPr>
        <w:t>oluştur</w:t>
      </w:r>
      <w:r w:rsidR="0076527C">
        <w:rPr>
          <w:sz w:val="24"/>
          <w:szCs w:val="24"/>
        </w:rPr>
        <w:t>du</w:t>
      </w:r>
      <w:r w:rsidR="004E4848" w:rsidRPr="005C5FC9">
        <w:rPr>
          <w:sz w:val="24"/>
          <w:szCs w:val="24"/>
        </w:rPr>
        <w:t>.</w:t>
      </w:r>
    </w:p>
    <w:p w:rsidR="004E4848" w:rsidRDefault="00087FCC" w:rsidP="006500C6">
      <w:pPr>
        <w:spacing w:after="0" w:line="240" w:lineRule="auto"/>
        <w:jc w:val="center"/>
      </w:pPr>
      <w:r>
        <w:rPr>
          <w:noProof/>
          <w:lang w:eastAsia="tr-TR"/>
        </w:rPr>
        <w:drawing>
          <wp:inline distT="0" distB="0" distL="0" distR="0" wp14:anchorId="307AF11D" wp14:editId="7780A599">
            <wp:extent cx="5486400" cy="2988860"/>
            <wp:effectExtent l="38100" t="95250" r="95250" b="4064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E4848" w:rsidRPr="005C5FC9" w:rsidRDefault="00873863" w:rsidP="006500C6">
      <w:pPr>
        <w:spacing w:after="0" w:line="240" w:lineRule="auto"/>
        <w:jc w:val="both"/>
        <w:rPr>
          <w:sz w:val="20"/>
          <w:szCs w:val="20"/>
        </w:rPr>
      </w:pPr>
      <w:r>
        <w:rPr>
          <w:sz w:val="20"/>
          <w:szCs w:val="20"/>
        </w:rPr>
        <w:t xml:space="preserve">    </w:t>
      </w:r>
      <w:r w:rsidR="004E4848" w:rsidRPr="005C5FC9">
        <w:rPr>
          <w:sz w:val="20"/>
          <w:szCs w:val="20"/>
        </w:rPr>
        <w:t>* Kaynak: WTTC</w:t>
      </w:r>
    </w:p>
    <w:p w:rsidR="00873863" w:rsidRDefault="00873863" w:rsidP="00F55D0E">
      <w:pPr>
        <w:jc w:val="both"/>
        <w:rPr>
          <w:b/>
          <w:sz w:val="24"/>
          <w:szCs w:val="24"/>
        </w:rPr>
      </w:pPr>
    </w:p>
    <w:p w:rsidR="007C7601" w:rsidRDefault="0046564F" w:rsidP="00F55D0E">
      <w:pPr>
        <w:jc w:val="both"/>
        <w:rPr>
          <w:b/>
          <w:sz w:val="24"/>
          <w:szCs w:val="24"/>
        </w:rPr>
      </w:pPr>
      <w:r>
        <w:rPr>
          <w:b/>
          <w:sz w:val="24"/>
          <w:szCs w:val="24"/>
        </w:rPr>
        <w:t>İNGİLİZ TURİZM ENDÜSTRİSİ BÜYÜYOR</w:t>
      </w:r>
    </w:p>
    <w:p w:rsidR="0046564F" w:rsidRDefault="00EA6CA3" w:rsidP="00927476">
      <w:pPr>
        <w:jc w:val="both"/>
        <w:rPr>
          <w:sz w:val="24"/>
          <w:szCs w:val="24"/>
        </w:rPr>
      </w:pPr>
      <w:r>
        <w:rPr>
          <w:sz w:val="24"/>
          <w:szCs w:val="24"/>
        </w:rPr>
        <w:t xml:space="preserve">Destek olduğu diğer sektörlerle birlikte </w:t>
      </w:r>
      <w:r w:rsidR="00927476">
        <w:rPr>
          <w:sz w:val="24"/>
          <w:szCs w:val="24"/>
        </w:rPr>
        <w:t>Birleşik Krallık ekonomisinin yüzde 10,5’in</w:t>
      </w:r>
      <w:r>
        <w:rPr>
          <w:sz w:val="24"/>
          <w:szCs w:val="24"/>
        </w:rPr>
        <w:t>e karşılık gelen bir ekonomik büyüklük oluşturan İngiliz Turizm Endüstrisi</w:t>
      </w:r>
      <w:r w:rsidR="0046564F">
        <w:rPr>
          <w:sz w:val="24"/>
          <w:szCs w:val="24"/>
        </w:rPr>
        <w:t xml:space="preserve"> büyüme potansiyeliyle dikkat çekiyor. WTTC verilerine göre 170 milyar Pound’u aşan bir ekonomik büyüklüğe sahip bulunan İngiliz Turizm Endüstrisi hem </w:t>
      </w:r>
      <w:r w:rsidR="00D33426">
        <w:rPr>
          <w:sz w:val="24"/>
          <w:szCs w:val="24"/>
        </w:rPr>
        <w:t xml:space="preserve">ağırladığı turist sayısıyla hem de yurtdışına gönderdiği ziyaretçi sayısı </w:t>
      </w:r>
      <w:r w:rsidR="0046564F">
        <w:rPr>
          <w:sz w:val="24"/>
          <w:szCs w:val="24"/>
        </w:rPr>
        <w:t>verileri ile dikkat çekiyor.</w:t>
      </w:r>
    </w:p>
    <w:p w:rsidR="00F56586" w:rsidRPr="00F56586" w:rsidRDefault="00F56586" w:rsidP="00927476">
      <w:pPr>
        <w:jc w:val="both"/>
        <w:rPr>
          <w:b/>
          <w:sz w:val="24"/>
          <w:szCs w:val="24"/>
        </w:rPr>
      </w:pPr>
      <w:r w:rsidRPr="00F56586">
        <w:rPr>
          <w:b/>
          <w:sz w:val="24"/>
          <w:szCs w:val="24"/>
        </w:rPr>
        <w:t>OLİMPİYAT</w:t>
      </w:r>
      <w:r>
        <w:rPr>
          <w:b/>
          <w:sz w:val="24"/>
          <w:szCs w:val="24"/>
        </w:rPr>
        <w:t xml:space="preserve"> OYUNLARI</w:t>
      </w:r>
      <w:r w:rsidRPr="00F56586">
        <w:rPr>
          <w:b/>
          <w:sz w:val="24"/>
          <w:szCs w:val="24"/>
        </w:rPr>
        <w:t xml:space="preserve"> TURİZMİ CANLANDIRDI</w:t>
      </w:r>
    </w:p>
    <w:p w:rsidR="0046564F" w:rsidRDefault="0046564F" w:rsidP="00927476">
      <w:pPr>
        <w:jc w:val="both"/>
        <w:rPr>
          <w:sz w:val="24"/>
          <w:szCs w:val="24"/>
        </w:rPr>
      </w:pPr>
      <w:r>
        <w:rPr>
          <w:sz w:val="24"/>
          <w:szCs w:val="24"/>
        </w:rPr>
        <w:t>2003 yılında 24,7 milyon yabancı ziyaretçi ağırlayan İngiltere, küresel ekonomik kriz döneminde ziyaretçi sayısında kayıp yaşadı. Ancak 2012 yılında Londra</w:t>
      </w:r>
      <w:r w:rsidR="00D33426">
        <w:rPr>
          <w:sz w:val="24"/>
          <w:szCs w:val="24"/>
        </w:rPr>
        <w:t xml:space="preserve">’da </w:t>
      </w:r>
      <w:r>
        <w:rPr>
          <w:sz w:val="24"/>
          <w:szCs w:val="24"/>
        </w:rPr>
        <w:t>Olimpiyat Oyunları’na ev sahipliği yapan İngiltere</w:t>
      </w:r>
      <w:r w:rsidR="00D33426">
        <w:rPr>
          <w:sz w:val="24"/>
          <w:szCs w:val="24"/>
        </w:rPr>
        <w:t>,</w:t>
      </w:r>
      <w:r>
        <w:rPr>
          <w:sz w:val="24"/>
          <w:szCs w:val="24"/>
        </w:rPr>
        <w:t xml:space="preserve"> turist sayısını 2013 yılı sonunda 32,8 milyon seviyesine </w:t>
      </w:r>
      <w:r w:rsidR="00873863">
        <w:rPr>
          <w:sz w:val="24"/>
          <w:szCs w:val="24"/>
        </w:rPr>
        <w:t xml:space="preserve">yükseltme </w:t>
      </w:r>
      <w:r>
        <w:rPr>
          <w:sz w:val="24"/>
          <w:szCs w:val="24"/>
        </w:rPr>
        <w:t>başarısı gösterdi.</w:t>
      </w:r>
    </w:p>
    <w:p w:rsidR="0046564F" w:rsidRPr="00873863" w:rsidRDefault="00590772" w:rsidP="006500C6">
      <w:pPr>
        <w:spacing w:after="0" w:line="240" w:lineRule="auto"/>
        <w:jc w:val="both"/>
        <w:rPr>
          <w:sz w:val="20"/>
          <w:szCs w:val="24"/>
        </w:rPr>
      </w:pPr>
      <w:r w:rsidRPr="00873863">
        <w:rPr>
          <w:noProof/>
          <w:sz w:val="20"/>
          <w:szCs w:val="24"/>
          <w:lang w:eastAsia="tr-TR"/>
        </w:rPr>
        <w:lastRenderedPageBreak/>
        <w:drawing>
          <wp:inline distT="0" distB="0" distL="0" distR="0" wp14:anchorId="53FF014A" wp14:editId="78E15476">
            <wp:extent cx="5486400" cy="2893325"/>
            <wp:effectExtent l="38100" t="95250" r="95250" b="4064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6564F" w:rsidRPr="00873863" w:rsidRDefault="00873863" w:rsidP="006500C6">
      <w:pPr>
        <w:spacing w:after="0" w:line="240" w:lineRule="auto"/>
        <w:jc w:val="both"/>
        <w:rPr>
          <w:sz w:val="20"/>
          <w:szCs w:val="24"/>
        </w:rPr>
      </w:pPr>
      <w:r w:rsidRPr="00873863">
        <w:rPr>
          <w:sz w:val="20"/>
          <w:szCs w:val="24"/>
        </w:rPr>
        <w:t>Kaynak: Visit Britain</w:t>
      </w:r>
    </w:p>
    <w:p w:rsidR="00C07151" w:rsidRDefault="00C07151" w:rsidP="00927476">
      <w:pPr>
        <w:jc w:val="both"/>
        <w:rPr>
          <w:sz w:val="24"/>
          <w:szCs w:val="24"/>
        </w:rPr>
      </w:pPr>
    </w:p>
    <w:p w:rsidR="00D43E96" w:rsidRDefault="00BB4869" w:rsidP="00927476">
      <w:pPr>
        <w:jc w:val="both"/>
        <w:rPr>
          <w:b/>
          <w:sz w:val="24"/>
          <w:szCs w:val="24"/>
        </w:rPr>
      </w:pPr>
      <w:r>
        <w:rPr>
          <w:b/>
          <w:sz w:val="24"/>
          <w:szCs w:val="24"/>
        </w:rPr>
        <w:t xml:space="preserve">BİRLEŞİK KRALLIĞIN </w:t>
      </w:r>
      <w:r w:rsidR="00FA12B3">
        <w:rPr>
          <w:b/>
          <w:sz w:val="24"/>
          <w:szCs w:val="24"/>
        </w:rPr>
        <w:t>TURİZM GELİRİ 21 MİLYAR POUND</w:t>
      </w:r>
    </w:p>
    <w:p w:rsidR="00BB4869" w:rsidRDefault="00EA6CA3" w:rsidP="00BB4869">
      <w:pPr>
        <w:jc w:val="both"/>
        <w:rPr>
          <w:sz w:val="24"/>
          <w:szCs w:val="24"/>
        </w:rPr>
      </w:pPr>
      <w:r>
        <w:rPr>
          <w:sz w:val="24"/>
          <w:szCs w:val="24"/>
        </w:rPr>
        <w:t xml:space="preserve">İngiliz Ulusal Turizm Ofisi </w:t>
      </w:r>
      <w:r w:rsidR="007E2476">
        <w:rPr>
          <w:sz w:val="24"/>
          <w:szCs w:val="24"/>
        </w:rPr>
        <w:t xml:space="preserve">(Visit Britain) </w:t>
      </w:r>
      <w:r>
        <w:rPr>
          <w:sz w:val="24"/>
          <w:szCs w:val="24"/>
        </w:rPr>
        <w:t xml:space="preserve">tarafından açıklanan veriler 2012 yılında Londra’da gerçekleştirilen Olimpiyat Oyunları’nın ülke turizmini olumlu yönde etkilediğini gösteriyor. </w:t>
      </w:r>
      <w:r w:rsidR="00F56586">
        <w:rPr>
          <w:sz w:val="24"/>
          <w:szCs w:val="24"/>
        </w:rPr>
        <w:t>2012 Londra Olimpiyatları’nın ardından özellikle turizmden elde e</w:t>
      </w:r>
      <w:r w:rsidR="00D33426">
        <w:rPr>
          <w:sz w:val="24"/>
          <w:szCs w:val="24"/>
        </w:rPr>
        <w:t xml:space="preserve">dilen </w:t>
      </w:r>
      <w:r w:rsidR="00F56586">
        <w:rPr>
          <w:sz w:val="24"/>
          <w:szCs w:val="24"/>
        </w:rPr>
        <w:t>gelirde ciddi artış kaydedilmesi dikkat çekiyor.</w:t>
      </w:r>
      <w:r w:rsidR="00D43E96">
        <w:rPr>
          <w:sz w:val="24"/>
          <w:szCs w:val="24"/>
        </w:rPr>
        <w:t xml:space="preserve"> 2004 yılında turizmden 13 milyar Pound gelir elde eden Birleşik Krallığın turizm geliri 2013 </w:t>
      </w:r>
      <w:r w:rsidR="00920B27">
        <w:rPr>
          <w:sz w:val="24"/>
          <w:szCs w:val="24"/>
        </w:rPr>
        <w:t>yılında 21 milyar Pound’u aştı.</w:t>
      </w:r>
      <w:r w:rsidR="00BB4869">
        <w:rPr>
          <w:sz w:val="24"/>
          <w:szCs w:val="24"/>
        </w:rPr>
        <w:t xml:space="preserve"> Aynı dönemde kişi başı turizm geliri de 466 Pound’dan 640 Pound seviyesine ulaştı.</w:t>
      </w:r>
    </w:p>
    <w:p w:rsidR="00D34828" w:rsidRDefault="00D34828" w:rsidP="006500C6">
      <w:pPr>
        <w:spacing w:after="0" w:line="240" w:lineRule="auto"/>
        <w:jc w:val="both"/>
        <w:rPr>
          <w:sz w:val="24"/>
          <w:szCs w:val="24"/>
        </w:rPr>
      </w:pPr>
      <w:r w:rsidRPr="007324A7">
        <w:rPr>
          <w:b/>
          <w:noProof/>
          <w:sz w:val="24"/>
          <w:szCs w:val="24"/>
          <w:lang w:eastAsia="tr-TR"/>
        </w:rPr>
        <w:drawing>
          <wp:inline distT="0" distB="0" distL="0" distR="0" wp14:anchorId="5F6E6150" wp14:editId="28982609">
            <wp:extent cx="5486400" cy="3200400"/>
            <wp:effectExtent l="57150" t="114300" r="133350" b="7620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A12B3" w:rsidRPr="00873863" w:rsidRDefault="00FA12B3" w:rsidP="006500C6">
      <w:pPr>
        <w:spacing w:after="0" w:line="240" w:lineRule="auto"/>
        <w:jc w:val="both"/>
        <w:rPr>
          <w:sz w:val="20"/>
          <w:szCs w:val="24"/>
        </w:rPr>
      </w:pPr>
      <w:r w:rsidRPr="00873863">
        <w:rPr>
          <w:sz w:val="20"/>
          <w:szCs w:val="24"/>
        </w:rPr>
        <w:t>Kaynak: Visit Britain</w:t>
      </w:r>
    </w:p>
    <w:p w:rsidR="00D34828" w:rsidRDefault="00D34828" w:rsidP="006500C6">
      <w:pPr>
        <w:spacing w:after="0" w:line="240" w:lineRule="auto"/>
        <w:jc w:val="both"/>
        <w:rPr>
          <w:sz w:val="24"/>
          <w:szCs w:val="24"/>
        </w:rPr>
      </w:pPr>
      <w:r>
        <w:rPr>
          <w:noProof/>
          <w:sz w:val="24"/>
          <w:szCs w:val="24"/>
          <w:lang w:eastAsia="tr-TR"/>
        </w:rPr>
        <w:lastRenderedPageBreak/>
        <w:drawing>
          <wp:inline distT="0" distB="0" distL="0" distR="0" wp14:anchorId="2DB7AF1C" wp14:editId="7AC59F62">
            <wp:extent cx="5486400" cy="3200400"/>
            <wp:effectExtent l="38100" t="95250" r="95250" b="3810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A12B3" w:rsidRPr="00873863" w:rsidRDefault="00FA12B3" w:rsidP="006500C6">
      <w:pPr>
        <w:spacing w:after="0" w:line="240" w:lineRule="auto"/>
        <w:jc w:val="both"/>
        <w:rPr>
          <w:sz w:val="20"/>
          <w:szCs w:val="24"/>
        </w:rPr>
      </w:pPr>
      <w:r w:rsidRPr="00873863">
        <w:rPr>
          <w:sz w:val="20"/>
          <w:szCs w:val="24"/>
        </w:rPr>
        <w:t>Kaynak: Visit Britain</w:t>
      </w:r>
    </w:p>
    <w:p w:rsidR="00F5545C" w:rsidRDefault="00F5545C" w:rsidP="00927476">
      <w:pPr>
        <w:jc w:val="both"/>
        <w:rPr>
          <w:b/>
          <w:sz w:val="24"/>
          <w:szCs w:val="24"/>
        </w:rPr>
      </w:pPr>
    </w:p>
    <w:p w:rsidR="00F56586" w:rsidRPr="00C0037A" w:rsidRDefault="00FA12B3" w:rsidP="00927476">
      <w:pPr>
        <w:jc w:val="both"/>
        <w:rPr>
          <w:b/>
          <w:sz w:val="24"/>
          <w:szCs w:val="24"/>
        </w:rPr>
      </w:pPr>
      <w:r w:rsidRPr="00C0037A">
        <w:rPr>
          <w:b/>
          <w:sz w:val="24"/>
          <w:szCs w:val="24"/>
        </w:rPr>
        <w:t>YURTDIŞIN</w:t>
      </w:r>
      <w:r w:rsidR="00C0037A" w:rsidRPr="00C0037A">
        <w:rPr>
          <w:b/>
          <w:sz w:val="24"/>
          <w:szCs w:val="24"/>
        </w:rPr>
        <w:t>A ÇIKAN İNGİLİZ SAYISI</w:t>
      </w:r>
      <w:r w:rsidR="00413022">
        <w:rPr>
          <w:b/>
          <w:sz w:val="24"/>
          <w:szCs w:val="24"/>
        </w:rPr>
        <w:t xml:space="preserve"> 2013’TE 58,5 MİLYONA ULAŞTI</w:t>
      </w:r>
    </w:p>
    <w:p w:rsidR="00F56586" w:rsidRDefault="00C0037A" w:rsidP="00927476">
      <w:pPr>
        <w:jc w:val="both"/>
        <w:rPr>
          <w:sz w:val="24"/>
          <w:szCs w:val="24"/>
        </w:rPr>
      </w:pPr>
      <w:r>
        <w:rPr>
          <w:sz w:val="24"/>
          <w:szCs w:val="24"/>
        </w:rPr>
        <w:t xml:space="preserve">Birleşik Krallık vatandaşlarının küresel ekonomik kriz öncesi dönemde 70 milyona yaklaşan yurtdışına çıkış sayısı 2009 yılı ile birlikte keskin bir düşüşe sahne oldu. 2008 yılında 69 milyon İngiliz yurtdışına çıkarken 2009 yılında bu sayı 58,6 milyona geriledi. Sonraki yıllarda düşüş trendi sürerken </w:t>
      </w:r>
      <w:r w:rsidR="00D33426">
        <w:rPr>
          <w:sz w:val="24"/>
          <w:szCs w:val="24"/>
        </w:rPr>
        <w:t xml:space="preserve">2013 yılında yaşanan toparlanma ile bu sayı </w:t>
      </w:r>
      <w:r>
        <w:rPr>
          <w:sz w:val="24"/>
          <w:szCs w:val="24"/>
        </w:rPr>
        <w:t>58</w:t>
      </w:r>
      <w:r w:rsidR="00413022">
        <w:rPr>
          <w:sz w:val="24"/>
          <w:szCs w:val="24"/>
        </w:rPr>
        <w:t>,5</w:t>
      </w:r>
      <w:r>
        <w:rPr>
          <w:sz w:val="24"/>
          <w:szCs w:val="24"/>
        </w:rPr>
        <w:t xml:space="preserve"> milyon s</w:t>
      </w:r>
      <w:r w:rsidR="00D33426">
        <w:rPr>
          <w:sz w:val="24"/>
          <w:szCs w:val="24"/>
        </w:rPr>
        <w:t xml:space="preserve">eviyesine yükseldi. </w:t>
      </w:r>
    </w:p>
    <w:p w:rsidR="00C0037A" w:rsidRDefault="00C0037A" w:rsidP="00BB4869">
      <w:pPr>
        <w:spacing w:after="0" w:line="240" w:lineRule="auto"/>
        <w:jc w:val="both"/>
        <w:rPr>
          <w:sz w:val="24"/>
          <w:szCs w:val="24"/>
        </w:rPr>
      </w:pPr>
      <w:r>
        <w:rPr>
          <w:noProof/>
          <w:sz w:val="24"/>
          <w:szCs w:val="24"/>
          <w:lang w:eastAsia="tr-TR"/>
        </w:rPr>
        <w:drawing>
          <wp:inline distT="0" distB="0" distL="0" distR="0" wp14:anchorId="74622F6E" wp14:editId="75C287AB">
            <wp:extent cx="5486400" cy="3200400"/>
            <wp:effectExtent l="19050" t="57150" r="95250" b="5715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B4869" w:rsidRPr="00873863" w:rsidRDefault="00BB4869" w:rsidP="00BB4869">
      <w:pPr>
        <w:spacing w:after="0" w:line="240" w:lineRule="auto"/>
        <w:jc w:val="both"/>
        <w:rPr>
          <w:sz w:val="20"/>
          <w:szCs w:val="24"/>
        </w:rPr>
      </w:pPr>
      <w:r>
        <w:rPr>
          <w:sz w:val="20"/>
          <w:szCs w:val="24"/>
        </w:rPr>
        <w:t>Kaynak: İngiliz Ulusal İstatistik Ofisi (ONS)</w:t>
      </w:r>
    </w:p>
    <w:p w:rsidR="00E028FD" w:rsidRDefault="00E028FD" w:rsidP="00F55D0E">
      <w:pPr>
        <w:jc w:val="both"/>
        <w:rPr>
          <w:b/>
          <w:sz w:val="24"/>
          <w:szCs w:val="24"/>
        </w:rPr>
      </w:pPr>
    </w:p>
    <w:p w:rsidR="00F5545C" w:rsidRPr="00F5545C" w:rsidRDefault="00F5545C" w:rsidP="00F55D0E">
      <w:pPr>
        <w:jc w:val="both"/>
        <w:rPr>
          <w:b/>
          <w:sz w:val="24"/>
          <w:szCs w:val="24"/>
        </w:rPr>
      </w:pPr>
      <w:r w:rsidRPr="00F5545C">
        <w:rPr>
          <w:b/>
          <w:sz w:val="24"/>
          <w:szCs w:val="24"/>
        </w:rPr>
        <w:lastRenderedPageBreak/>
        <w:t>BİRLEŞİK KRALLIK VATANDAŞLARININ TURİZM HARCAMASI</w:t>
      </w:r>
    </w:p>
    <w:p w:rsidR="00F5545C" w:rsidRDefault="00F5545C" w:rsidP="00F55D0E">
      <w:pPr>
        <w:jc w:val="both"/>
        <w:rPr>
          <w:sz w:val="24"/>
          <w:szCs w:val="24"/>
        </w:rPr>
      </w:pPr>
      <w:r>
        <w:rPr>
          <w:sz w:val="24"/>
          <w:szCs w:val="24"/>
        </w:rPr>
        <w:t>Küresel ekonomik kriz öncesinde artan bir grafik gösteren Birleşik Krallık vatandaşları</w:t>
      </w:r>
      <w:r w:rsidR="00237D70">
        <w:rPr>
          <w:sz w:val="24"/>
          <w:szCs w:val="24"/>
        </w:rPr>
        <w:t xml:space="preserve">nın </w:t>
      </w:r>
      <w:r w:rsidR="00D33426">
        <w:rPr>
          <w:sz w:val="24"/>
          <w:szCs w:val="24"/>
        </w:rPr>
        <w:t xml:space="preserve">yurt dışı </w:t>
      </w:r>
      <w:r w:rsidR="00237D70">
        <w:rPr>
          <w:sz w:val="24"/>
          <w:szCs w:val="24"/>
        </w:rPr>
        <w:t>turizm harcamaları</w:t>
      </w:r>
      <w:r w:rsidR="00D33426">
        <w:rPr>
          <w:sz w:val="24"/>
          <w:szCs w:val="24"/>
        </w:rPr>
        <w:t>,</w:t>
      </w:r>
      <w:r w:rsidR="00237D70">
        <w:rPr>
          <w:sz w:val="24"/>
          <w:szCs w:val="24"/>
        </w:rPr>
        <w:t xml:space="preserve"> 2008 yılında 36,8 milyar Pound ile rekor seviyeye ulaştı. Ancak krizden olumsuz etkilenen tüketiciler</w:t>
      </w:r>
      <w:r w:rsidR="00D33426">
        <w:rPr>
          <w:sz w:val="24"/>
          <w:szCs w:val="24"/>
        </w:rPr>
        <w:t>,</w:t>
      </w:r>
      <w:r w:rsidR="00237D70">
        <w:rPr>
          <w:sz w:val="24"/>
          <w:szCs w:val="24"/>
        </w:rPr>
        <w:t xml:space="preserve"> </w:t>
      </w:r>
      <w:r w:rsidR="000B77C5">
        <w:rPr>
          <w:sz w:val="24"/>
          <w:szCs w:val="24"/>
        </w:rPr>
        <w:t xml:space="preserve">2009 yılından itibaren tatile ayırdıkları bütçede ciddi kesintiye gittiler. 2009 yılında Birleşik Krallık vatandaşlarının turizm harcamaları </w:t>
      </w:r>
      <w:r w:rsidR="00BC28C2">
        <w:rPr>
          <w:sz w:val="24"/>
          <w:szCs w:val="24"/>
        </w:rPr>
        <w:t xml:space="preserve">sert </w:t>
      </w:r>
      <w:r w:rsidR="00237D70">
        <w:rPr>
          <w:sz w:val="24"/>
          <w:szCs w:val="24"/>
        </w:rPr>
        <w:t xml:space="preserve">bir düşüş gösterdi. Sonrasındaki yıllarda </w:t>
      </w:r>
      <w:r w:rsidR="000B77C5">
        <w:rPr>
          <w:sz w:val="24"/>
          <w:szCs w:val="24"/>
        </w:rPr>
        <w:t>yaşanan toparlanmaya rağmen 2008 yılındaki rekor harcama seviyesine henüz ulaşılmadı.</w:t>
      </w:r>
    </w:p>
    <w:p w:rsidR="000B77C5" w:rsidRDefault="000B77C5" w:rsidP="006500C6">
      <w:pPr>
        <w:spacing w:after="0" w:line="240" w:lineRule="auto"/>
        <w:jc w:val="both"/>
        <w:rPr>
          <w:sz w:val="24"/>
          <w:szCs w:val="24"/>
        </w:rPr>
      </w:pPr>
      <w:r>
        <w:rPr>
          <w:noProof/>
          <w:sz w:val="24"/>
          <w:szCs w:val="24"/>
          <w:lang w:eastAsia="tr-TR"/>
        </w:rPr>
        <w:drawing>
          <wp:inline distT="0" distB="0" distL="0" distR="0" wp14:anchorId="64B964C7" wp14:editId="375C1603">
            <wp:extent cx="5486400" cy="3200400"/>
            <wp:effectExtent l="0" t="0" r="19050" b="1905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500C6" w:rsidRPr="00873863" w:rsidRDefault="006500C6" w:rsidP="00691AF1">
      <w:pPr>
        <w:spacing w:after="0" w:line="480" w:lineRule="auto"/>
        <w:jc w:val="both"/>
        <w:rPr>
          <w:sz w:val="20"/>
          <w:szCs w:val="24"/>
        </w:rPr>
      </w:pPr>
      <w:r>
        <w:rPr>
          <w:sz w:val="20"/>
          <w:szCs w:val="24"/>
        </w:rPr>
        <w:t>Kaynak: İngiliz Ulusal İstatistik Ofisi (ONS)</w:t>
      </w:r>
    </w:p>
    <w:p w:rsidR="007E2476" w:rsidRDefault="007E2476" w:rsidP="00691AF1">
      <w:pPr>
        <w:jc w:val="both"/>
        <w:rPr>
          <w:b/>
          <w:sz w:val="24"/>
          <w:szCs w:val="24"/>
        </w:rPr>
      </w:pPr>
      <w:r>
        <w:rPr>
          <w:b/>
          <w:sz w:val="24"/>
          <w:szCs w:val="24"/>
        </w:rPr>
        <w:t>İNGİLİZLERİN FAVORİ DESTİNASYONU İSPANYA</w:t>
      </w:r>
    </w:p>
    <w:p w:rsidR="007E2476" w:rsidRDefault="007E2476" w:rsidP="00691AF1">
      <w:pPr>
        <w:jc w:val="both"/>
        <w:rPr>
          <w:sz w:val="24"/>
          <w:szCs w:val="24"/>
        </w:rPr>
      </w:pPr>
      <w:r w:rsidRPr="007E2476">
        <w:rPr>
          <w:sz w:val="24"/>
          <w:szCs w:val="24"/>
        </w:rPr>
        <w:t>2013</w:t>
      </w:r>
      <w:r>
        <w:rPr>
          <w:sz w:val="24"/>
          <w:szCs w:val="24"/>
        </w:rPr>
        <w:t xml:space="preserve"> yılında 58,5 milyon yurt</w:t>
      </w:r>
      <w:r w:rsidR="00A04A04">
        <w:rPr>
          <w:sz w:val="24"/>
          <w:szCs w:val="24"/>
        </w:rPr>
        <w:t xml:space="preserve"> dışı seyahat gerçekleştiren Birleşik Krallık vatandaşlarının favori destinasyonu İspanya oldu. İngiliz Ulusal İstatistik Ofisi (ONS) tarafından açıklanan verilere göre; İspanya’yı Fransa, Amerika Birleşik Devletleri, İrlanda Cumhuriyeti, İtalya, Almanya ve Portekiz takip etti. </w:t>
      </w:r>
      <w:r w:rsidR="00691AF1">
        <w:rPr>
          <w:sz w:val="24"/>
          <w:szCs w:val="24"/>
        </w:rPr>
        <w:t xml:space="preserve">ONS tarafından açıklanan verilere göre; </w:t>
      </w:r>
      <w:r w:rsidR="00BC28C2">
        <w:rPr>
          <w:sz w:val="24"/>
          <w:szCs w:val="24"/>
        </w:rPr>
        <w:t xml:space="preserve">yurtdışına çıkan </w:t>
      </w:r>
      <w:r w:rsidR="00691AF1">
        <w:rPr>
          <w:sz w:val="24"/>
          <w:szCs w:val="24"/>
        </w:rPr>
        <w:t>İngil</w:t>
      </w:r>
      <w:r w:rsidR="00BC28C2">
        <w:rPr>
          <w:sz w:val="24"/>
          <w:szCs w:val="24"/>
        </w:rPr>
        <w:t xml:space="preserve">izlerin yüzde </w:t>
      </w:r>
      <w:r w:rsidR="00691AF1">
        <w:rPr>
          <w:sz w:val="24"/>
          <w:szCs w:val="24"/>
        </w:rPr>
        <w:t>yüzde 2</w:t>
      </w:r>
      <w:r w:rsidR="00BC28C2">
        <w:rPr>
          <w:sz w:val="24"/>
          <w:szCs w:val="24"/>
        </w:rPr>
        <w:t>’si Türkiye’yi tercih etti.</w:t>
      </w:r>
    </w:p>
    <w:p w:rsidR="00691AF1" w:rsidRPr="00691AF1" w:rsidRDefault="00A04A04" w:rsidP="00691AF1">
      <w:pPr>
        <w:spacing w:after="0" w:line="240" w:lineRule="auto"/>
        <w:jc w:val="both"/>
        <w:rPr>
          <w:sz w:val="24"/>
          <w:szCs w:val="24"/>
        </w:rPr>
      </w:pPr>
      <w:r>
        <w:rPr>
          <w:noProof/>
          <w:sz w:val="24"/>
          <w:szCs w:val="24"/>
          <w:lang w:eastAsia="tr-TR"/>
        </w:rPr>
        <w:lastRenderedPageBreak/>
        <w:drawing>
          <wp:inline distT="0" distB="0" distL="0" distR="0" wp14:anchorId="07518B6D" wp14:editId="5E5E99C1">
            <wp:extent cx="5486400" cy="3200400"/>
            <wp:effectExtent l="19050" t="0" r="19050" b="1905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691AF1">
        <w:rPr>
          <w:sz w:val="20"/>
          <w:szCs w:val="24"/>
        </w:rPr>
        <w:t>Kaynak: İngiliz Ulusal İstatistik Ofisi (ONS)</w:t>
      </w:r>
    </w:p>
    <w:p w:rsidR="00691AF1" w:rsidRDefault="00691AF1" w:rsidP="00F55D0E">
      <w:pPr>
        <w:jc w:val="both"/>
        <w:rPr>
          <w:b/>
          <w:sz w:val="24"/>
          <w:szCs w:val="24"/>
        </w:rPr>
      </w:pPr>
    </w:p>
    <w:p w:rsidR="00F5545C" w:rsidRPr="00413022" w:rsidRDefault="00F5545C" w:rsidP="00F55D0E">
      <w:pPr>
        <w:jc w:val="both"/>
        <w:rPr>
          <w:b/>
          <w:sz w:val="24"/>
          <w:szCs w:val="24"/>
        </w:rPr>
      </w:pPr>
      <w:r w:rsidRPr="00413022">
        <w:rPr>
          <w:b/>
          <w:sz w:val="24"/>
          <w:szCs w:val="24"/>
        </w:rPr>
        <w:t>TÜRKİYE’YE GELEN İNGİLİZ TURİST SAYISI</w:t>
      </w:r>
    </w:p>
    <w:p w:rsidR="006500C6" w:rsidRDefault="006500C6" w:rsidP="00F55D0E">
      <w:pPr>
        <w:jc w:val="both"/>
        <w:rPr>
          <w:sz w:val="24"/>
          <w:szCs w:val="24"/>
        </w:rPr>
      </w:pPr>
      <w:r>
        <w:rPr>
          <w:sz w:val="24"/>
          <w:szCs w:val="24"/>
        </w:rPr>
        <w:t>Türkiye Cumhuriyeti Kültür ve Turizm Bakanlığı tarafından açıklanan verilere göre; son 10 yıllık dönemde İngiltere’den Türkiye’ye gelen turist sayısında yükseliş eğilimi hakim durumda. 2006, 2011 ve 2012 yıllarında İngiltere’den gelen turist sayısı bir önceki yıllara göre düşüş gösterirken kalan 7 yılda İngiliz pazarında artış kaydedildi.</w:t>
      </w:r>
    </w:p>
    <w:p w:rsidR="006500C6" w:rsidRDefault="006500C6" w:rsidP="00F55D0E">
      <w:pPr>
        <w:jc w:val="both"/>
        <w:rPr>
          <w:sz w:val="24"/>
          <w:szCs w:val="24"/>
        </w:rPr>
      </w:pPr>
      <w:r>
        <w:rPr>
          <w:sz w:val="24"/>
          <w:szCs w:val="24"/>
        </w:rPr>
        <w:t>2008 yılında 2 milyon sınırını aştığımız İngiltere pazarında, Türkiye</w:t>
      </w:r>
      <w:r w:rsidR="00BC28C2">
        <w:rPr>
          <w:sz w:val="24"/>
          <w:szCs w:val="24"/>
        </w:rPr>
        <w:t xml:space="preserve"> </w:t>
      </w:r>
      <w:r>
        <w:rPr>
          <w:sz w:val="24"/>
          <w:szCs w:val="24"/>
        </w:rPr>
        <w:t xml:space="preserve">2,5 milyon bandında bir turist sayısı yakalamış durumda. </w:t>
      </w:r>
    </w:p>
    <w:p w:rsidR="003A22B4" w:rsidRPr="006A2343" w:rsidRDefault="003A22B4" w:rsidP="006A2343">
      <w:pPr>
        <w:spacing w:after="0" w:line="240" w:lineRule="auto"/>
        <w:jc w:val="both"/>
        <w:rPr>
          <w:sz w:val="24"/>
          <w:szCs w:val="24"/>
        </w:rPr>
      </w:pPr>
      <w:r>
        <w:rPr>
          <w:noProof/>
          <w:sz w:val="24"/>
          <w:szCs w:val="24"/>
          <w:lang w:eastAsia="tr-TR"/>
        </w:rPr>
        <w:drawing>
          <wp:inline distT="0" distB="0" distL="0" distR="0" wp14:anchorId="733206B2" wp14:editId="6137BF84">
            <wp:extent cx="5676181" cy="3191774"/>
            <wp:effectExtent l="0" t="0" r="20320" b="2794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500C6">
        <w:rPr>
          <w:sz w:val="20"/>
          <w:szCs w:val="24"/>
        </w:rPr>
        <w:t xml:space="preserve">Kaynak: </w:t>
      </w:r>
      <w:r w:rsidR="007E2476">
        <w:rPr>
          <w:sz w:val="20"/>
          <w:szCs w:val="24"/>
        </w:rPr>
        <w:t xml:space="preserve">T.C. Kültür ve Turizm Bakanlığı </w:t>
      </w:r>
    </w:p>
    <w:p w:rsidR="006500C6" w:rsidRPr="006500C6" w:rsidRDefault="006500C6" w:rsidP="00F55D0E">
      <w:pPr>
        <w:jc w:val="both"/>
        <w:rPr>
          <w:b/>
          <w:sz w:val="24"/>
          <w:szCs w:val="24"/>
        </w:rPr>
      </w:pPr>
      <w:r w:rsidRPr="006500C6">
        <w:rPr>
          <w:b/>
          <w:sz w:val="24"/>
          <w:szCs w:val="24"/>
        </w:rPr>
        <w:lastRenderedPageBreak/>
        <w:t>2014’ÜN İLK</w:t>
      </w:r>
      <w:r w:rsidR="007E2476">
        <w:rPr>
          <w:b/>
          <w:sz w:val="24"/>
          <w:szCs w:val="24"/>
        </w:rPr>
        <w:t xml:space="preserve"> 9 AYINDA İNGİLİZ PAZARINDA %4,5</w:t>
      </w:r>
      <w:r w:rsidRPr="006500C6">
        <w:rPr>
          <w:b/>
          <w:sz w:val="24"/>
          <w:szCs w:val="24"/>
        </w:rPr>
        <w:t>5 ARTIŞ KAYDEDİLDİ</w:t>
      </w:r>
    </w:p>
    <w:p w:rsidR="007E2476" w:rsidRDefault="006500C6" w:rsidP="00F55D0E">
      <w:pPr>
        <w:jc w:val="both"/>
        <w:rPr>
          <w:sz w:val="24"/>
          <w:szCs w:val="24"/>
        </w:rPr>
      </w:pPr>
      <w:r>
        <w:rPr>
          <w:sz w:val="24"/>
          <w:szCs w:val="24"/>
        </w:rPr>
        <w:t xml:space="preserve">2013 yılında </w:t>
      </w:r>
      <w:r w:rsidR="007E2476">
        <w:rPr>
          <w:sz w:val="24"/>
          <w:szCs w:val="24"/>
        </w:rPr>
        <w:t xml:space="preserve">kaydedilen yükselişin ardından </w:t>
      </w:r>
      <w:r w:rsidR="00927476">
        <w:rPr>
          <w:sz w:val="24"/>
          <w:szCs w:val="24"/>
        </w:rPr>
        <w:t>İngil</w:t>
      </w:r>
      <w:r w:rsidR="007E2476">
        <w:rPr>
          <w:sz w:val="24"/>
          <w:szCs w:val="24"/>
        </w:rPr>
        <w:t xml:space="preserve">iz pazarındaki artış trendi 2014’ün ilk 3 çeyreğinde de devam etti. </w:t>
      </w:r>
    </w:p>
    <w:tbl>
      <w:tblPr>
        <w:tblW w:w="8739" w:type="dxa"/>
        <w:tblInd w:w="55" w:type="dxa"/>
        <w:tblCellMar>
          <w:left w:w="70" w:type="dxa"/>
          <w:right w:w="70" w:type="dxa"/>
        </w:tblCellMar>
        <w:tblLook w:val="04A0" w:firstRow="1" w:lastRow="0" w:firstColumn="1" w:lastColumn="0" w:noHBand="0" w:noVBand="1"/>
      </w:tblPr>
      <w:tblGrid>
        <w:gridCol w:w="1637"/>
        <w:gridCol w:w="1386"/>
        <w:gridCol w:w="1386"/>
        <w:gridCol w:w="1387"/>
        <w:gridCol w:w="1471"/>
        <w:gridCol w:w="1472"/>
      </w:tblGrid>
      <w:tr w:rsidR="007E2476" w:rsidRPr="00012B69" w:rsidTr="007E2476">
        <w:trPr>
          <w:trHeight w:val="356"/>
        </w:trPr>
        <w:tc>
          <w:tcPr>
            <w:tcW w:w="8739" w:type="dxa"/>
            <w:gridSpan w:val="6"/>
            <w:vMerge w:val="restart"/>
            <w:tcBorders>
              <w:top w:val="single" w:sz="4" w:space="0" w:color="auto"/>
              <w:left w:val="single" w:sz="4" w:space="0" w:color="auto"/>
              <w:bottom w:val="single" w:sz="4" w:space="0" w:color="auto"/>
              <w:right w:val="single" w:sz="4" w:space="0" w:color="auto"/>
            </w:tcBorders>
            <w:shd w:val="clear" w:color="auto" w:fill="632423" w:themeFill="accent2" w:themeFillShade="80"/>
            <w:vAlign w:val="bottom"/>
            <w:hideMark/>
          </w:tcPr>
          <w:p w:rsidR="007E2476" w:rsidRPr="00BC28C2" w:rsidRDefault="007E2476" w:rsidP="006E7753">
            <w:pPr>
              <w:spacing w:after="0" w:line="240" w:lineRule="auto"/>
              <w:jc w:val="center"/>
              <w:rPr>
                <w:rFonts w:ascii="Calibri" w:eastAsia="Times New Roman" w:hAnsi="Calibri" w:cs="Times New Roman"/>
                <w:b/>
                <w:bCs/>
                <w:color w:val="FFFFFF" w:themeColor="background1"/>
                <w:sz w:val="28"/>
                <w:lang w:eastAsia="tr-TR"/>
              </w:rPr>
            </w:pPr>
            <w:r w:rsidRPr="00BC28C2">
              <w:rPr>
                <w:rFonts w:ascii="Calibri" w:eastAsia="Times New Roman" w:hAnsi="Calibri" w:cs="Times New Roman"/>
                <w:b/>
                <w:bCs/>
                <w:color w:val="FFFFFF" w:themeColor="background1"/>
                <w:sz w:val="28"/>
                <w:lang w:eastAsia="tr-TR"/>
              </w:rPr>
              <w:t xml:space="preserve">2012-2014 OCAK-EYLÜL DÖNEMİ </w:t>
            </w:r>
          </w:p>
          <w:p w:rsidR="007E2476" w:rsidRPr="007E2476" w:rsidRDefault="007E2476" w:rsidP="006E7753">
            <w:pPr>
              <w:spacing w:after="0" w:line="240" w:lineRule="auto"/>
              <w:jc w:val="center"/>
              <w:rPr>
                <w:rFonts w:ascii="Calibri" w:eastAsia="Times New Roman" w:hAnsi="Calibri" w:cs="Times New Roman"/>
                <w:b/>
                <w:bCs/>
                <w:color w:val="FFFFFF" w:themeColor="background1"/>
                <w:lang w:eastAsia="tr-TR"/>
              </w:rPr>
            </w:pPr>
            <w:r w:rsidRPr="00BC28C2">
              <w:rPr>
                <w:rFonts w:ascii="Calibri" w:eastAsia="Times New Roman" w:hAnsi="Calibri" w:cs="Times New Roman"/>
                <w:b/>
                <w:bCs/>
                <w:color w:val="FFFFFF" w:themeColor="background1"/>
                <w:sz w:val="28"/>
                <w:lang w:eastAsia="tr-TR"/>
              </w:rPr>
              <w:t>İNGİLTERE'DEN TÜRKİYE'YE GELEN ZİYARETÇİ SAYISI</w:t>
            </w:r>
          </w:p>
        </w:tc>
      </w:tr>
      <w:tr w:rsidR="007E2476" w:rsidRPr="00012B69" w:rsidTr="007E2476">
        <w:trPr>
          <w:trHeight w:val="356"/>
        </w:trPr>
        <w:tc>
          <w:tcPr>
            <w:tcW w:w="8739" w:type="dxa"/>
            <w:gridSpan w:val="6"/>
            <w:vMerge/>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rsidR="007E2476" w:rsidRPr="00012B69" w:rsidRDefault="007E2476" w:rsidP="006E7753">
            <w:pPr>
              <w:spacing w:after="0" w:line="240" w:lineRule="auto"/>
              <w:rPr>
                <w:rFonts w:ascii="Calibri" w:eastAsia="Times New Roman" w:hAnsi="Calibri" w:cs="Times New Roman"/>
                <w:b/>
                <w:bCs/>
                <w:color w:val="000000"/>
                <w:lang w:eastAsia="tr-TR"/>
              </w:rPr>
            </w:pPr>
          </w:p>
        </w:tc>
      </w:tr>
      <w:tr w:rsidR="007E2476" w:rsidRPr="00012B69" w:rsidTr="007E2476">
        <w:trPr>
          <w:trHeight w:val="356"/>
        </w:trPr>
        <w:tc>
          <w:tcPr>
            <w:tcW w:w="1637" w:type="dxa"/>
            <w:tcBorders>
              <w:top w:val="nil"/>
              <w:left w:val="single" w:sz="4" w:space="0" w:color="auto"/>
              <w:bottom w:val="single" w:sz="4" w:space="0" w:color="auto"/>
              <w:right w:val="single" w:sz="4" w:space="0" w:color="auto"/>
            </w:tcBorders>
            <w:shd w:val="clear" w:color="auto" w:fill="943634" w:themeFill="accent2" w:themeFillShade="BF"/>
            <w:noWrap/>
            <w:vAlign w:val="center"/>
            <w:hideMark/>
          </w:tcPr>
          <w:p w:rsidR="007E2476" w:rsidRPr="00012B69" w:rsidRDefault="007E2476" w:rsidP="006E7753">
            <w:pPr>
              <w:spacing w:after="0" w:line="240" w:lineRule="auto"/>
              <w:rPr>
                <w:rFonts w:ascii="Arial" w:eastAsia="Times New Roman" w:hAnsi="Arial" w:cs="Arial"/>
                <w:b/>
                <w:bCs/>
                <w:sz w:val="16"/>
                <w:szCs w:val="16"/>
                <w:lang w:eastAsia="tr-TR"/>
              </w:rPr>
            </w:pPr>
            <w:r w:rsidRPr="00012B69">
              <w:rPr>
                <w:rFonts w:ascii="Arial" w:eastAsia="Times New Roman" w:hAnsi="Arial" w:cs="Arial"/>
                <w:b/>
                <w:bCs/>
                <w:sz w:val="16"/>
                <w:szCs w:val="16"/>
                <w:lang w:eastAsia="tr-TR"/>
              </w:rPr>
              <w:t> </w:t>
            </w:r>
          </w:p>
        </w:tc>
        <w:tc>
          <w:tcPr>
            <w:tcW w:w="4159" w:type="dxa"/>
            <w:gridSpan w:val="3"/>
            <w:tcBorders>
              <w:top w:val="single" w:sz="4" w:space="0" w:color="auto"/>
              <w:left w:val="nil"/>
              <w:bottom w:val="single" w:sz="4" w:space="0" w:color="auto"/>
              <w:right w:val="single" w:sz="4" w:space="0" w:color="auto"/>
            </w:tcBorders>
            <w:shd w:val="clear" w:color="auto" w:fill="943634" w:themeFill="accent2" w:themeFillShade="BF"/>
            <w:noWrap/>
            <w:vAlign w:val="center"/>
            <w:hideMark/>
          </w:tcPr>
          <w:p w:rsidR="007E2476" w:rsidRPr="00BC28C2" w:rsidRDefault="007E2476" w:rsidP="006E7753">
            <w:pPr>
              <w:spacing w:after="0" w:line="240" w:lineRule="auto"/>
              <w:jc w:val="center"/>
              <w:rPr>
                <w:rFonts w:ascii="Arial" w:eastAsia="Times New Roman" w:hAnsi="Arial" w:cs="Arial"/>
                <w:b/>
                <w:bCs/>
                <w:sz w:val="20"/>
                <w:szCs w:val="16"/>
                <w:lang w:eastAsia="tr-TR"/>
              </w:rPr>
            </w:pPr>
            <w:r w:rsidRPr="00BC28C2">
              <w:rPr>
                <w:rFonts w:ascii="Arial" w:eastAsia="Times New Roman" w:hAnsi="Arial" w:cs="Arial"/>
                <w:b/>
                <w:bCs/>
                <w:sz w:val="20"/>
                <w:szCs w:val="16"/>
                <w:lang w:eastAsia="tr-TR"/>
              </w:rPr>
              <w:t>YILLAR</w:t>
            </w:r>
          </w:p>
        </w:tc>
        <w:tc>
          <w:tcPr>
            <w:tcW w:w="2943" w:type="dxa"/>
            <w:gridSpan w:val="2"/>
            <w:tcBorders>
              <w:top w:val="single" w:sz="4" w:space="0" w:color="auto"/>
              <w:left w:val="nil"/>
              <w:bottom w:val="single" w:sz="4" w:space="0" w:color="auto"/>
              <w:right w:val="single" w:sz="4" w:space="0" w:color="auto"/>
            </w:tcBorders>
            <w:shd w:val="clear" w:color="auto" w:fill="943634" w:themeFill="accent2" w:themeFillShade="BF"/>
            <w:noWrap/>
            <w:vAlign w:val="center"/>
            <w:hideMark/>
          </w:tcPr>
          <w:p w:rsidR="007E2476" w:rsidRPr="00BC28C2" w:rsidRDefault="007E2476" w:rsidP="006E7753">
            <w:pPr>
              <w:spacing w:after="0" w:line="240" w:lineRule="auto"/>
              <w:jc w:val="center"/>
              <w:rPr>
                <w:rFonts w:ascii="Arial" w:eastAsia="Times New Roman" w:hAnsi="Arial" w:cs="Arial"/>
                <w:b/>
                <w:bCs/>
                <w:sz w:val="20"/>
                <w:szCs w:val="16"/>
                <w:lang w:eastAsia="tr-TR"/>
              </w:rPr>
            </w:pPr>
            <w:r w:rsidRPr="00BC28C2">
              <w:rPr>
                <w:rFonts w:ascii="Arial" w:eastAsia="Times New Roman" w:hAnsi="Arial" w:cs="Arial"/>
                <w:b/>
                <w:bCs/>
                <w:sz w:val="20"/>
                <w:szCs w:val="16"/>
                <w:lang w:eastAsia="tr-TR"/>
              </w:rPr>
              <w:t>% DEĞİŞİM ORANI</w:t>
            </w:r>
          </w:p>
        </w:tc>
      </w:tr>
      <w:tr w:rsidR="007E2476" w:rsidRPr="00012B69" w:rsidTr="007E2476">
        <w:trPr>
          <w:trHeight w:val="356"/>
        </w:trPr>
        <w:tc>
          <w:tcPr>
            <w:tcW w:w="1637"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7E2476" w:rsidRPr="00BC28C2" w:rsidRDefault="007E2476" w:rsidP="006E7753">
            <w:pPr>
              <w:spacing w:after="0" w:line="240" w:lineRule="auto"/>
              <w:rPr>
                <w:rFonts w:ascii="Arial" w:eastAsia="Times New Roman" w:hAnsi="Arial" w:cs="Arial"/>
                <w:b/>
                <w:bCs/>
                <w:sz w:val="20"/>
                <w:szCs w:val="16"/>
                <w:lang w:eastAsia="tr-TR"/>
              </w:rPr>
            </w:pPr>
            <w:r w:rsidRPr="00BC28C2">
              <w:rPr>
                <w:rFonts w:ascii="Arial" w:eastAsia="Times New Roman" w:hAnsi="Arial" w:cs="Arial"/>
                <w:b/>
                <w:bCs/>
                <w:sz w:val="20"/>
                <w:szCs w:val="16"/>
                <w:lang w:eastAsia="tr-TR"/>
              </w:rPr>
              <w:t>MİLLİYET</w:t>
            </w:r>
          </w:p>
        </w:tc>
        <w:tc>
          <w:tcPr>
            <w:tcW w:w="1386" w:type="dxa"/>
            <w:tcBorders>
              <w:top w:val="nil"/>
              <w:left w:val="nil"/>
              <w:bottom w:val="single" w:sz="4" w:space="0" w:color="auto"/>
              <w:right w:val="single" w:sz="4" w:space="0" w:color="auto"/>
            </w:tcBorders>
            <w:shd w:val="clear" w:color="auto" w:fill="D99594" w:themeFill="accent2" w:themeFillTint="99"/>
            <w:noWrap/>
            <w:vAlign w:val="center"/>
            <w:hideMark/>
          </w:tcPr>
          <w:p w:rsidR="007E2476" w:rsidRPr="00BC28C2" w:rsidRDefault="007E2476" w:rsidP="006E7753">
            <w:pPr>
              <w:spacing w:after="0" w:line="240" w:lineRule="auto"/>
              <w:jc w:val="right"/>
              <w:rPr>
                <w:rFonts w:ascii="Arial" w:eastAsia="Times New Roman" w:hAnsi="Arial" w:cs="Arial"/>
                <w:b/>
                <w:bCs/>
                <w:sz w:val="20"/>
                <w:szCs w:val="16"/>
                <w:lang w:eastAsia="tr-TR"/>
              </w:rPr>
            </w:pPr>
            <w:r w:rsidRPr="00BC28C2">
              <w:rPr>
                <w:rFonts w:ascii="Arial" w:eastAsia="Times New Roman" w:hAnsi="Arial" w:cs="Arial"/>
                <w:b/>
                <w:bCs/>
                <w:sz w:val="20"/>
                <w:szCs w:val="16"/>
                <w:lang w:eastAsia="tr-TR"/>
              </w:rPr>
              <w:t>2012</w:t>
            </w:r>
          </w:p>
        </w:tc>
        <w:tc>
          <w:tcPr>
            <w:tcW w:w="1386" w:type="dxa"/>
            <w:tcBorders>
              <w:top w:val="nil"/>
              <w:left w:val="nil"/>
              <w:bottom w:val="single" w:sz="4" w:space="0" w:color="auto"/>
              <w:right w:val="single" w:sz="4" w:space="0" w:color="auto"/>
            </w:tcBorders>
            <w:shd w:val="clear" w:color="auto" w:fill="D99594" w:themeFill="accent2" w:themeFillTint="99"/>
            <w:noWrap/>
            <w:vAlign w:val="center"/>
            <w:hideMark/>
          </w:tcPr>
          <w:p w:rsidR="007E2476" w:rsidRPr="00BC28C2" w:rsidRDefault="007E2476" w:rsidP="006E7753">
            <w:pPr>
              <w:spacing w:after="0" w:line="240" w:lineRule="auto"/>
              <w:jc w:val="right"/>
              <w:rPr>
                <w:rFonts w:ascii="Arial" w:eastAsia="Times New Roman" w:hAnsi="Arial" w:cs="Arial"/>
                <w:b/>
                <w:bCs/>
                <w:sz w:val="20"/>
                <w:szCs w:val="16"/>
                <w:lang w:eastAsia="tr-TR"/>
              </w:rPr>
            </w:pPr>
            <w:r w:rsidRPr="00BC28C2">
              <w:rPr>
                <w:rFonts w:ascii="Arial" w:eastAsia="Times New Roman" w:hAnsi="Arial" w:cs="Arial"/>
                <w:b/>
                <w:bCs/>
                <w:sz w:val="20"/>
                <w:szCs w:val="16"/>
                <w:lang w:eastAsia="tr-TR"/>
              </w:rPr>
              <w:t>2013</w:t>
            </w:r>
          </w:p>
        </w:tc>
        <w:tc>
          <w:tcPr>
            <w:tcW w:w="1387" w:type="dxa"/>
            <w:tcBorders>
              <w:top w:val="nil"/>
              <w:left w:val="nil"/>
              <w:bottom w:val="single" w:sz="4" w:space="0" w:color="auto"/>
              <w:right w:val="single" w:sz="4" w:space="0" w:color="auto"/>
            </w:tcBorders>
            <w:shd w:val="clear" w:color="auto" w:fill="D99594" w:themeFill="accent2" w:themeFillTint="99"/>
            <w:noWrap/>
            <w:vAlign w:val="center"/>
            <w:hideMark/>
          </w:tcPr>
          <w:p w:rsidR="007E2476" w:rsidRPr="00BC28C2" w:rsidRDefault="007E2476" w:rsidP="006E7753">
            <w:pPr>
              <w:spacing w:after="0" w:line="240" w:lineRule="auto"/>
              <w:jc w:val="right"/>
              <w:rPr>
                <w:rFonts w:ascii="Arial" w:eastAsia="Times New Roman" w:hAnsi="Arial" w:cs="Arial"/>
                <w:b/>
                <w:bCs/>
                <w:sz w:val="20"/>
                <w:szCs w:val="16"/>
                <w:lang w:eastAsia="tr-TR"/>
              </w:rPr>
            </w:pPr>
            <w:r w:rsidRPr="00BC28C2">
              <w:rPr>
                <w:rFonts w:ascii="Arial" w:eastAsia="Times New Roman" w:hAnsi="Arial" w:cs="Arial"/>
                <w:b/>
                <w:bCs/>
                <w:sz w:val="20"/>
                <w:szCs w:val="16"/>
                <w:lang w:eastAsia="tr-TR"/>
              </w:rPr>
              <w:t>2014</w:t>
            </w:r>
          </w:p>
        </w:tc>
        <w:tc>
          <w:tcPr>
            <w:tcW w:w="1471" w:type="dxa"/>
            <w:tcBorders>
              <w:top w:val="nil"/>
              <w:left w:val="nil"/>
              <w:bottom w:val="single" w:sz="4" w:space="0" w:color="auto"/>
              <w:right w:val="single" w:sz="4" w:space="0" w:color="auto"/>
            </w:tcBorders>
            <w:shd w:val="clear" w:color="auto" w:fill="D99594" w:themeFill="accent2" w:themeFillTint="99"/>
            <w:noWrap/>
            <w:vAlign w:val="center"/>
            <w:hideMark/>
          </w:tcPr>
          <w:p w:rsidR="007E2476" w:rsidRPr="00BC28C2" w:rsidRDefault="007E2476" w:rsidP="006E7753">
            <w:pPr>
              <w:spacing w:after="0" w:line="240" w:lineRule="auto"/>
              <w:jc w:val="right"/>
              <w:rPr>
                <w:rFonts w:ascii="Arial" w:eastAsia="Times New Roman" w:hAnsi="Arial" w:cs="Arial"/>
                <w:b/>
                <w:bCs/>
                <w:sz w:val="20"/>
                <w:szCs w:val="16"/>
                <w:lang w:eastAsia="tr-TR"/>
              </w:rPr>
            </w:pPr>
            <w:r w:rsidRPr="00BC28C2">
              <w:rPr>
                <w:rFonts w:ascii="Arial" w:eastAsia="Times New Roman" w:hAnsi="Arial" w:cs="Arial"/>
                <w:b/>
                <w:bCs/>
                <w:sz w:val="20"/>
                <w:szCs w:val="16"/>
                <w:lang w:eastAsia="tr-TR"/>
              </w:rPr>
              <w:t>2013/2012</w:t>
            </w:r>
          </w:p>
        </w:tc>
        <w:tc>
          <w:tcPr>
            <w:tcW w:w="1472" w:type="dxa"/>
            <w:tcBorders>
              <w:top w:val="nil"/>
              <w:left w:val="nil"/>
              <w:bottom w:val="single" w:sz="4" w:space="0" w:color="auto"/>
              <w:right w:val="single" w:sz="4" w:space="0" w:color="auto"/>
            </w:tcBorders>
            <w:shd w:val="clear" w:color="auto" w:fill="D99594" w:themeFill="accent2" w:themeFillTint="99"/>
            <w:noWrap/>
            <w:vAlign w:val="center"/>
            <w:hideMark/>
          </w:tcPr>
          <w:p w:rsidR="007E2476" w:rsidRPr="00BC28C2" w:rsidRDefault="007E2476" w:rsidP="006E7753">
            <w:pPr>
              <w:spacing w:after="0" w:line="240" w:lineRule="auto"/>
              <w:jc w:val="right"/>
              <w:rPr>
                <w:rFonts w:ascii="Arial" w:eastAsia="Times New Roman" w:hAnsi="Arial" w:cs="Arial"/>
                <w:b/>
                <w:bCs/>
                <w:sz w:val="20"/>
                <w:szCs w:val="16"/>
                <w:lang w:eastAsia="tr-TR"/>
              </w:rPr>
            </w:pPr>
            <w:r w:rsidRPr="00BC28C2">
              <w:rPr>
                <w:rFonts w:ascii="Arial" w:eastAsia="Times New Roman" w:hAnsi="Arial" w:cs="Arial"/>
                <w:b/>
                <w:bCs/>
                <w:sz w:val="20"/>
                <w:szCs w:val="16"/>
                <w:lang w:eastAsia="tr-TR"/>
              </w:rPr>
              <w:t>2014/2013</w:t>
            </w:r>
          </w:p>
        </w:tc>
      </w:tr>
      <w:tr w:rsidR="007E2476" w:rsidRPr="00012B69" w:rsidTr="007E2476">
        <w:trPr>
          <w:trHeight w:val="356"/>
        </w:trPr>
        <w:tc>
          <w:tcPr>
            <w:tcW w:w="1637"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7E2476" w:rsidRPr="00BC28C2" w:rsidRDefault="007E2476" w:rsidP="006E7753">
            <w:pPr>
              <w:spacing w:after="0" w:line="240" w:lineRule="auto"/>
              <w:rPr>
                <w:rFonts w:ascii="Arial" w:eastAsia="Times New Roman" w:hAnsi="Arial" w:cs="Arial"/>
                <w:sz w:val="20"/>
                <w:szCs w:val="16"/>
                <w:lang w:eastAsia="tr-TR"/>
              </w:rPr>
            </w:pPr>
            <w:r w:rsidRPr="00BC28C2">
              <w:rPr>
                <w:rFonts w:ascii="Arial" w:eastAsia="Times New Roman" w:hAnsi="Arial" w:cs="Arial"/>
                <w:sz w:val="20"/>
                <w:szCs w:val="16"/>
                <w:lang w:eastAsia="tr-TR"/>
              </w:rPr>
              <w:t>İNGİLTERE</w:t>
            </w:r>
          </w:p>
        </w:tc>
        <w:tc>
          <w:tcPr>
            <w:tcW w:w="1386" w:type="dxa"/>
            <w:tcBorders>
              <w:top w:val="nil"/>
              <w:left w:val="nil"/>
              <w:bottom w:val="single" w:sz="4" w:space="0" w:color="auto"/>
              <w:right w:val="single" w:sz="4" w:space="0" w:color="auto"/>
            </w:tcBorders>
            <w:shd w:val="clear" w:color="auto" w:fill="E5B8B7" w:themeFill="accent2" w:themeFillTint="66"/>
            <w:noWrap/>
            <w:vAlign w:val="center"/>
            <w:hideMark/>
          </w:tcPr>
          <w:p w:rsidR="007E2476" w:rsidRPr="00BC28C2" w:rsidRDefault="007E2476" w:rsidP="006E7753">
            <w:pPr>
              <w:spacing w:after="0" w:line="240" w:lineRule="auto"/>
              <w:jc w:val="right"/>
              <w:rPr>
                <w:rFonts w:ascii="Arial" w:eastAsia="Times New Roman" w:hAnsi="Arial" w:cs="Arial"/>
                <w:sz w:val="18"/>
                <w:szCs w:val="16"/>
                <w:lang w:eastAsia="tr-TR"/>
              </w:rPr>
            </w:pPr>
            <w:r w:rsidRPr="00BC28C2">
              <w:rPr>
                <w:rFonts w:ascii="Arial" w:eastAsia="Times New Roman" w:hAnsi="Arial" w:cs="Arial"/>
                <w:sz w:val="18"/>
                <w:szCs w:val="16"/>
                <w:lang w:eastAsia="tr-TR"/>
              </w:rPr>
              <w:t>2 080 326</w:t>
            </w:r>
          </w:p>
        </w:tc>
        <w:tc>
          <w:tcPr>
            <w:tcW w:w="1386" w:type="dxa"/>
            <w:tcBorders>
              <w:top w:val="nil"/>
              <w:left w:val="nil"/>
              <w:bottom w:val="single" w:sz="4" w:space="0" w:color="auto"/>
              <w:right w:val="single" w:sz="4" w:space="0" w:color="auto"/>
            </w:tcBorders>
            <w:shd w:val="clear" w:color="auto" w:fill="E5B8B7" w:themeFill="accent2" w:themeFillTint="66"/>
            <w:noWrap/>
            <w:vAlign w:val="center"/>
            <w:hideMark/>
          </w:tcPr>
          <w:p w:rsidR="007E2476" w:rsidRPr="00BC28C2" w:rsidRDefault="007E2476" w:rsidP="006E7753">
            <w:pPr>
              <w:spacing w:after="0" w:line="240" w:lineRule="auto"/>
              <w:jc w:val="right"/>
              <w:rPr>
                <w:rFonts w:ascii="Arial" w:eastAsia="Times New Roman" w:hAnsi="Arial" w:cs="Arial"/>
                <w:sz w:val="18"/>
                <w:szCs w:val="16"/>
                <w:lang w:eastAsia="tr-TR"/>
              </w:rPr>
            </w:pPr>
            <w:r w:rsidRPr="00BC28C2">
              <w:rPr>
                <w:rFonts w:ascii="Arial" w:eastAsia="Times New Roman" w:hAnsi="Arial" w:cs="Arial"/>
                <w:sz w:val="18"/>
                <w:szCs w:val="16"/>
                <w:lang w:eastAsia="tr-TR"/>
              </w:rPr>
              <w:t>2 122 714</w:t>
            </w:r>
          </w:p>
        </w:tc>
        <w:tc>
          <w:tcPr>
            <w:tcW w:w="1387" w:type="dxa"/>
            <w:tcBorders>
              <w:top w:val="nil"/>
              <w:left w:val="nil"/>
              <w:bottom w:val="single" w:sz="4" w:space="0" w:color="auto"/>
              <w:right w:val="single" w:sz="4" w:space="0" w:color="auto"/>
            </w:tcBorders>
            <w:shd w:val="clear" w:color="auto" w:fill="E5B8B7" w:themeFill="accent2" w:themeFillTint="66"/>
            <w:noWrap/>
            <w:vAlign w:val="center"/>
            <w:hideMark/>
          </w:tcPr>
          <w:p w:rsidR="007E2476" w:rsidRPr="00BC28C2" w:rsidRDefault="007E2476" w:rsidP="006E7753">
            <w:pPr>
              <w:spacing w:after="0" w:line="240" w:lineRule="auto"/>
              <w:jc w:val="right"/>
              <w:rPr>
                <w:rFonts w:ascii="Arial" w:eastAsia="Times New Roman" w:hAnsi="Arial" w:cs="Arial"/>
                <w:sz w:val="18"/>
                <w:szCs w:val="16"/>
                <w:lang w:eastAsia="tr-TR"/>
              </w:rPr>
            </w:pPr>
            <w:r w:rsidRPr="00BC28C2">
              <w:rPr>
                <w:rFonts w:ascii="Arial" w:eastAsia="Times New Roman" w:hAnsi="Arial" w:cs="Arial"/>
                <w:sz w:val="18"/>
                <w:szCs w:val="16"/>
                <w:lang w:eastAsia="tr-TR"/>
              </w:rPr>
              <w:t>2 219 253</w:t>
            </w:r>
          </w:p>
        </w:tc>
        <w:tc>
          <w:tcPr>
            <w:tcW w:w="1471" w:type="dxa"/>
            <w:tcBorders>
              <w:top w:val="nil"/>
              <w:left w:val="nil"/>
              <w:bottom w:val="single" w:sz="4" w:space="0" w:color="auto"/>
              <w:right w:val="single" w:sz="4" w:space="0" w:color="auto"/>
            </w:tcBorders>
            <w:shd w:val="clear" w:color="auto" w:fill="E5B8B7" w:themeFill="accent2" w:themeFillTint="66"/>
            <w:noWrap/>
            <w:vAlign w:val="center"/>
            <w:hideMark/>
          </w:tcPr>
          <w:p w:rsidR="007E2476" w:rsidRPr="00BC28C2" w:rsidRDefault="007E2476" w:rsidP="006E7753">
            <w:pPr>
              <w:spacing w:after="0" w:line="240" w:lineRule="auto"/>
              <w:jc w:val="right"/>
              <w:rPr>
                <w:rFonts w:ascii="Arial" w:eastAsia="Times New Roman" w:hAnsi="Arial" w:cs="Arial"/>
                <w:sz w:val="18"/>
                <w:szCs w:val="16"/>
                <w:lang w:eastAsia="tr-TR"/>
              </w:rPr>
            </w:pPr>
            <w:r w:rsidRPr="00BC28C2">
              <w:rPr>
                <w:rFonts w:ascii="Arial" w:eastAsia="Times New Roman" w:hAnsi="Arial" w:cs="Arial"/>
                <w:sz w:val="18"/>
                <w:szCs w:val="16"/>
                <w:lang w:eastAsia="tr-TR"/>
              </w:rPr>
              <w:t>2,04</w:t>
            </w:r>
          </w:p>
        </w:tc>
        <w:tc>
          <w:tcPr>
            <w:tcW w:w="1472" w:type="dxa"/>
            <w:tcBorders>
              <w:top w:val="nil"/>
              <w:left w:val="nil"/>
              <w:bottom w:val="single" w:sz="4" w:space="0" w:color="auto"/>
              <w:right w:val="single" w:sz="4" w:space="0" w:color="auto"/>
            </w:tcBorders>
            <w:shd w:val="clear" w:color="auto" w:fill="E5B8B7" w:themeFill="accent2" w:themeFillTint="66"/>
            <w:noWrap/>
            <w:vAlign w:val="center"/>
            <w:hideMark/>
          </w:tcPr>
          <w:p w:rsidR="007E2476" w:rsidRPr="00BC28C2" w:rsidRDefault="007E2476" w:rsidP="006E7753">
            <w:pPr>
              <w:spacing w:after="0" w:line="240" w:lineRule="auto"/>
              <w:jc w:val="right"/>
              <w:rPr>
                <w:rFonts w:ascii="Arial" w:eastAsia="Times New Roman" w:hAnsi="Arial" w:cs="Arial"/>
                <w:sz w:val="18"/>
                <w:szCs w:val="16"/>
                <w:lang w:eastAsia="tr-TR"/>
              </w:rPr>
            </w:pPr>
            <w:r w:rsidRPr="00BC28C2">
              <w:rPr>
                <w:rFonts w:ascii="Arial" w:eastAsia="Times New Roman" w:hAnsi="Arial" w:cs="Arial"/>
                <w:sz w:val="18"/>
                <w:szCs w:val="16"/>
                <w:lang w:eastAsia="tr-TR"/>
              </w:rPr>
              <w:t>4,55</w:t>
            </w:r>
          </w:p>
        </w:tc>
      </w:tr>
    </w:tbl>
    <w:p w:rsidR="007E2476" w:rsidRDefault="007E2476" w:rsidP="007E2476">
      <w:pPr>
        <w:spacing w:after="0" w:line="240" w:lineRule="auto"/>
        <w:jc w:val="both"/>
        <w:rPr>
          <w:sz w:val="20"/>
          <w:szCs w:val="24"/>
        </w:rPr>
      </w:pPr>
      <w:r>
        <w:rPr>
          <w:sz w:val="20"/>
          <w:szCs w:val="24"/>
        </w:rPr>
        <w:t xml:space="preserve">Kaynak: T.C. Kültür ve Turizm Bakanlığı </w:t>
      </w:r>
    </w:p>
    <w:p w:rsidR="007E2476" w:rsidRDefault="007E2476" w:rsidP="00F55D0E">
      <w:pPr>
        <w:jc w:val="both"/>
        <w:rPr>
          <w:sz w:val="24"/>
          <w:szCs w:val="24"/>
        </w:rPr>
      </w:pPr>
    </w:p>
    <w:p w:rsidR="006A2343" w:rsidRPr="006A2343" w:rsidRDefault="006A2343" w:rsidP="00F55D0E">
      <w:pPr>
        <w:jc w:val="both"/>
        <w:rPr>
          <w:b/>
          <w:sz w:val="24"/>
          <w:szCs w:val="24"/>
        </w:rPr>
      </w:pPr>
      <w:r w:rsidRPr="006A2343">
        <w:rPr>
          <w:b/>
          <w:sz w:val="24"/>
          <w:szCs w:val="24"/>
        </w:rPr>
        <w:t>İNGİLİZLERİN TÜRKİYE’DEKİ ORTALAMA KONAKLAMA SÜRESİ 12,1 GÜN</w:t>
      </w:r>
    </w:p>
    <w:p w:rsidR="00AC0D1F" w:rsidRDefault="006A2343" w:rsidP="00F55D0E">
      <w:pPr>
        <w:jc w:val="both"/>
        <w:rPr>
          <w:sz w:val="24"/>
          <w:szCs w:val="24"/>
        </w:rPr>
      </w:pPr>
      <w:r>
        <w:rPr>
          <w:sz w:val="24"/>
          <w:szCs w:val="24"/>
        </w:rPr>
        <w:t>İngiliz Ulusal İstatistik Ofisi tarafından açıklanan verilere göre</w:t>
      </w:r>
      <w:r w:rsidR="003942A6">
        <w:rPr>
          <w:sz w:val="24"/>
          <w:szCs w:val="24"/>
        </w:rPr>
        <w:t>,</w:t>
      </w:r>
      <w:r>
        <w:rPr>
          <w:sz w:val="24"/>
          <w:szCs w:val="24"/>
        </w:rPr>
        <w:t xml:space="preserve"> Birleşik Krallık vatandaşlarının </w:t>
      </w:r>
      <w:r w:rsidR="00E028FD">
        <w:rPr>
          <w:sz w:val="24"/>
          <w:szCs w:val="24"/>
        </w:rPr>
        <w:t xml:space="preserve">yurtdışında </w:t>
      </w:r>
      <w:r>
        <w:rPr>
          <w:sz w:val="24"/>
          <w:szCs w:val="24"/>
        </w:rPr>
        <w:t xml:space="preserve">gerçekleştirdikleri konaklama süresi </w:t>
      </w:r>
      <w:r w:rsidR="00E028FD">
        <w:rPr>
          <w:sz w:val="24"/>
          <w:szCs w:val="24"/>
        </w:rPr>
        <w:t xml:space="preserve">2013 yılında ortalama 10,5 geceleme olurken Türkiye bu ortalamanın üzerinde </w:t>
      </w:r>
      <w:r w:rsidR="00FB0477">
        <w:rPr>
          <w:sz w:val="24"/>
          <w:szCs w:val="24"/>
        </w:rPr>
        <w:t xml:space="preserve">geceleme sayısına ev sahipliği yaptı. </w:t>
      </w:r>
      <w:r w:rsidR="00AC0D1F">
        <w:rPr>
          <w:sz w:val="24"/>
          <w:szCs w:val="24"/>
        </w:rPr>
        <w:t xml:space="preserve">İngilizler 2013 yılında Türkiye’de ortalama 12,1 geceleme gerçekleştirdi. </w:t>
      </w:r>
    </w:p>
    <w:p w:rsidR="006A2343" w:rsidRDefault="006A2343" w:rsidP="00AC0D1F">
      <w:pPr>
        <w:jc w:val="both"/>
        <w:rPr>
          <w:sz w:val="24"/>
          <w:szCs w:val="24"/>
        </w:rPr>
      </w:pPr>
      <w:r>
        <w:rPr>
          <w:b/>
          <w:noProof/>
          <w:sz w:val="24"/>
          <w:szCs w:val="24"/>
          <w:lang w:eastAsia="tr-TR"/>
        </w:rPr>
        <w:drawing>
          <wp:inline distT="0" distB="0" distL="0" distR="0" wp14:anchorId="1AF8C0A8" wp14:editId="5403A108">
            <wp:extent cx="5486400" cy="3200400"/>
            <wp:effectExtent l="38100" t="95250" r="95250" b="3810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C0D1F">
        <w:rPr>
          <w:sz w:val="20"/>
          <w:szCs w:val="24"/>
        </w:rPr>
        <w:t>Kaynak: İngiliz Ulusal İstatistik Ofisi (ONS)</w:t>
      </w:r>
    </w:p>
    <w:p w:rsidR="00AC0D1F" w:rsidRPr="00E028FD" w:rsidRDefault="00AC0D1F" w:rsidP="00F55D0E">
      <w:pPr>
        <w:jc w:val="both"/>
        <w:rPr>
          <w:b/>
          <w:sz w:val="24"/>
          <w:szCs w:val="24"/>
        </w:rPr>
      </w:pPr>
      <w:r w:rsidRPr="00E028FD">
        <w:rPr>
          <w:b/>
          <w:sz w:val="24"/>
          <w:szCs w:val="24"/>
        </w:rPr>
        <w:t>İNGİLİZLERİN % 65’İ TÜRKİYE’</w:t>
      </w:r>
      <w:r w:rsidR="00E028FD" w:rsidRPr="00E028FD">
        <w:rPr>
          <w:b/>
          <w:sz w:val="24"/>
          <w:szCs w:val="24"/>
        </w:rPr>
        <w:t>YE PAKET TURLARLA GELİYOR</w:t>
      </w:r>
    </w:p>
    <w:p w:rsidR="00AC0D1F" w:rsidRDefault="00AC0D1F" w:rsidP="00AC0D1F">
      <w:pPr>
        <w:jc w:val="both"/>
        <w:rPr>
          <w:sz w:val="24"/>
          <w:szCs w:val="24"/>
        </w:rPr>
      </w:pPr>
      <w:r>
        <w:rPr>
          <w:sz w:val="24"/>
          <w:szCs w:val="24"/>
        </w:rPr>
        <w:t>Türkiye Cumhuriyeti Kültür ve Turizm Bakanlığı Tanıtma Genel Müdürlüğü tarafından hazırlanan Pazar Raporları Araştırması’na göre</w:t>
      </w:r>
      <w:r w:rsidR="00BC28C2">
        <w:rPr>
          <w:sz w:val="24"/>
          <w:szCs w:val="24"/>
        </w:rPr>
        <w:t xml:space="preserve"> ise </w:t>
      </w:r>
      <w:r w:rsidRPr="00AC0D1F">
        <w:rPr>
          <w:sz w:val="24"/>
          <w:szCs w:val="24"/>
        </w:rPr>
        <w:t xml:space="preserve">Türkiye’ye gelen </w:t>
      </w:r>
      <w:r>
        <w:rPr>
          <w:sz w:val="24"/>
          <w:szCs w:val="24"/>
        </w:rPr>
        <w:t xml:space="preserve">İngiliz </w:t>
      </w:r>
      <w:r w:rsidRPr="00AC0D1F">
        <w:rPr>
          <w:sz w:val="24"/>
          <w:szCs w:val="24"/>
        </w:rPr>
        <w:t xml:space="preserve">turistlerin </w:t>
      </w:r>
      <w:r w:rsidR="00BC28C2">
        <w:rPr>
          <w:sz w:val="24"/>
          <w:szCs w:val="24"/>
        </w:rPr>
        <w:t>önemli bir kısmı paket turlarla bu seyahatini gerçekleştiriyor. Y</w:t>
      </w:r>
      <w:r>
        <w:rPr>
          <w:sz w:val="24"/>
          <w:szCs w:val="24"/>
        </w:rPr>
        <w:t>üzde 65’i</w:t>
      </w:r>
      <w:r w:rsidR="00E028FD">
        <w:rPr>
          <w:sz w:val="24"/>
          <w:szCs w:val="24"/>
        </w:rPr>
        <w:t xml:space="preserve"> paket turlarla gelmeyi tercih ed</w:t>
      </w:r>
      <w:r w:rsidR="00BC28C2">
        <w:rPr>
          <w:sz w:val="24"/>
          <w:szCs w:val="24"/>
        </w:rPr>
        <w:t>en İ</w:t>
      </w:r>
      <w:r w:rsidR="00E028FD">
        <w:rPr>
          <w:sz w:val="24"/>
          <w:szCs w:val="24"/>
        </w:rPr>
        <w:t xml:space="preserve">ngilizlerin Türkiye’de tercih ettikleri destinasyonlar arasında Güney Ege’nin ağırlığı bulunuyor. </w:t>
      </w:r>
    </w:p>
    <w:p w:rsidR="00E028FD" w:rsidRDefault="00E028FD" w:rsidP="00AC0D1F">
      <w:pPr>
        <w:jc w:val="both"/>
        <w:rPr>
          <w:sz w:val="24"/>
          <w:szCs w:val="24"/>
        </w:rPr>
      </w:pPr>
      <w:r>
        <w:rPr>
          <w:sz w:val="24"/>
          <w:szCs w:val="24"/>
        </w:rPr>
        <w:lastRenderedPageBreak/>
        <w:t>Tanıtma Genel Müdürlüğü Pazar Araştırmaları Raporu’na göre İngiliz turistlerin Türkiye’de tercih ettikleri destinasyonların dağılımı şu şekilde gerçekleşiyor:</w:t>
      </w:r>
    </w:p>
    <w:p w:rsidR="00E028FD" w:rsidRDefault="00E028FD" w:rsidP="00E028FD">
      <w:pPr>
        <w:pStyle w:val="ListeParagraf"/>
        <w:numPr>
          <w:ilvl w:val="0"/>
          <w:numId w:val="8"/>
        </w:numPr>
        <w:jc w:val="both"/>
        <w:rPr>
          <w:sz w:val="24"/>
          <w:szCs w:val="24"/>
        </w:rPr>
      </w:pPr>
      <w:r w:rsidRPr="00E028FD">
        <w:rPr>
          <w:sz w:val="24"/>
          <w:szCs w:val="24"/>
        </w:rPr>
        <w:t>% 61.8 Muğla</w:t>
      </w:r>
    </w:p>
    <w:p w:rsidR="00E028FD" w:rsidRDefault="00E028FD" w:rsidP="00E028FD">
      <w:pPr>
        <w:pStyle w:val="ListeParagraf"/>
        <w:numPr>
          <w:ilvl w:val="0"/>
          <w:numId w:val="8"/>
        </w:numPr>
        <w:jc w:val="both"/>
        <w:rPr>
          <w:sz w:val="24"/>
          <w:szCs w:val="24"/>
        </w:rPr>
      </w:pPr>
      <w:r w:rsidRPr="00E028FD">
        <w:rPr>
          <w:sz w:val="24"/>
          <w:szCs w:val="24"/>
        </w:rPr>
        <w:t>% 16 Antalya</w:t>
      </w:r>
    </w:p>
    <w:p w:rsidR="00E028FD" w:rsidRDefault="00E028FD" w:rsidP="00E028FD">
      <w:pPr>
        <w:pStyle w:val="ListeParagraf"/>
        <w:numPr>
          <w:ilvl w:val="0"/>
          <w:numId w:val="8"/>
        </w:numPr>
        <w:jc w:val="both"/>
        <w:rPr>
          <w:sz w:val="24"/>
          <w:szCs w:val="24"/>
        </w:rPr>
      </w:pPr>
      <w:r w:rsidRPr="00E028FD">
        <w:rPr>
          <w:sz w:val="24"/>
          <w:szCs w:val="24"/>
        </w:rPr>
        <w:t>% 14 İstanbul</w:t>
      </w:r>
    </w:p>
    <w:p w:rsidR="00E028FD" w:rsidRDefault="00E028FD" w:rsidP="00E028FD">
      <w:pPr>
        <w:pStyle w:val="ListeParagraf"/>
        <w:numPr>
          <w:ilvl w:val="0"/>
          <w:numId w:val="8"/>
        </w:numPr>
        <w:jc w:val="both"/>
        <w:rPr>
          <w:sz w:val="24"/>
          <w:szCs w:val="24"/>
        </w:rPr>
      </w:pPr>
      <w:r w:rsidRPr="00E028FD">
        <w:rPr>
          <w:sz w:val="24"/>
          <w:szCs w:val="24"/>
        </w:rPr>
        <w:t>% 4,4 İzmir</w:t>
      </w:r>
    </w:p>
    <w:p w:rsidR="00E028FD" w:rsidRDefault="00E028FD" w:rsidP="00E028FD">
      <w:pPr>
        <w:pStyle w:val="ListeParagraf"/>
        <w:numPr>
          <w:ilvl w:val="0"/>
          <w:numId w:val="8"/>
        </w:numPr>
        <w:jc w:val="both"/>
        <w:rPr>
          <w:sz w:val="24"/>
          <w:szCs w:val="24"/>
        </w:rPr>
      </w:pPr>
      <w:r w:rsidRPr="00E028FD">
        <w:rPr>
          <w:sz w:val="24"/>
          <w:szCs w:val="24"/>
        </w:rPr>
        <w:t>% 3.1 Aydın</w:t>
      </w:r>
    </w:p>
    <w:p w:rsidR="00E028FD" w:rsidRPr="00E028FD" w:rsidRDefault="00E028FD" w:rsidP="00E028FD">
      <w:pPr>
        <w:jc w:val="both"/>
        <w:rPr>
          <w:b/>
          <w:sz w:val="24"/>
          <w:szCs w:val="24"/>
        </w:rPr>
      </w:pPr>
      <w:r w:rsidRPr="00E028FD">
        <w:rPr>
          <w:b/>
          <w:sz w:val="24"/>
          <w:szCs w:val="24"/>
        </w:rPr>
        <w:t xml:space="preserve">İNGİLİZLER </w:t>
      </w:r>
      <w:r w:rsidR="003942A6">
        <w:rPr>
          <w:b/>
          <w:sz w:val="24"/>
          <w:szCs w:val="24"/>
        </w:rPr>
        <w:t xml:space="preserve">2013’TE </w:t>
      </w:r>
      <w:r w:rsidRPr="00E028FD">
        <w:rPr>
          <w:b/>
          <w:sz w:val="24"/>
          <w:szCs w:val="24"/>
        </w:rPr>
        <w:t xml:space="preserve">TÜRKİYE’DE </w:t>
      </w:r>
      <w:r w:rsidR="003942A6">
        <w:rPr>
          <w:b/>
          <w:sz w:val="24"/>
          <w:szCs w:val="24"/>
        </w:rPr>
        <w:t xml:space="preserve">ORTALAMA </w:t>
      </w:r>
      <w:r w:rsidRPr="00E028FD">
        <w:rPr>
          <w:b/>
          <w:sz w:val="24"/>
          <w:szCs w:val="24"/>
        </w:rPr>
        <w:t>613 POUND HARCADI</w:t>
      </w:r>
    </w:p>
    <w:p w:rsidR="00E028FD" w:rsidRDefault="003942A6" w:rsidP="00F55D0E">
      <w:pPr>
        <w:jc w:val="both"/>
        <w:rPr>
          <w:b/>
          <w:sz w:val="24"/>
          <w:szCs w:val="24"/>
        </w:rPr>
      </w:pPr>
      <w:r>
        <w:rPr>
          <w:sz w:val="24"/>
          <w:szCs w:val="24"/>
        </w:rPr>
        <w:t>Birleşik Krallık vatandaşlarının yurtdışında gerçekleştirdikleri ortalama harcama miktarı 2013 yılında 2012’ye göre yüzde 4 oranında artarak 573’ten 596 Pound’a yükseldi. İngiliz Ulusal İstatistik Ofisi tarafından açıklanan verilere göre, aynı dönemde İngiliz vatandaşlarının Türkiye’de gerçekleştirdikleri ortalama harcama miktarı ise 613 Pound oldu.</w:t>
      </w:r>
    </w:p>
    <w:p w:rsidR="003942A6" w:rsidRDefault="003942A6" w:rsidP="00BF0510">
      <w:pPr>
        <w:spacing w:after="0" w:line="240" w:lineRule="auto"/>
        <w:jc w:val="both"/>
        <w:rPr>
          <w:b/>
          <w:sz w:val="24"/>
          <w:szCs w:val="24"/>
        </w:rPr>
      </w:pPr>
      <w:r w:rsidRPr="00BF0510">
        <w:rPr>
          <w:noProof/>
          <w:sz w:val="24"/>
          <w:szCs w:val="24"/>
          <w:lang w:eastAsia="tr-TR"/>
        </w:rPr>
        <w:drawing>
          <wp:inline distT="0" distB="0" distL="0" distR="0" wp14:anchorId="595A6A4C" wp14:editId="7CACC6CA">
            <wp:extent cx="5486400" cy="3200400"/>
            <wp:effectExtent l="38100" t="95250" r="95250" b="3810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942A6" w:rsidRDefault="00BF0510" w:rsidP="00BF0510">
      <w:pPr>
        <w:spacing w:after="0" w:line="240" w:lineRule="auto"/>
        <w:jc w:val="both"/>
        <w:rPr>
          <w:b/>
          <w:sz w:val="24"/>
          <w:szCs w:val="24"/>
        </w:rPr>
      </w:pPr>
      <w:r>
        <w:rPr>
          <w:sz w:val="20"/>
          <w:szCs w:val="24"/>
        </w:rPr>
        <w:t>Kaynak: İngiliz Ulusal İstatistik Ofisi (ONS)</w:t>
      </w:r>
    </w:p>
    <w:p w:rsidR="00E028FD" w:rsidRDefault="00E028FD" w:rsidP="00F55D0E">
      <w:pPr>
        <w:jc w:val="both"/>
        <w:rPr>
          <w:b/>
          <w:sz w:val="24"/>
          <w:szCs w:val="24"/>
        </w:rPr>
      </w:pPr>
    </w:p>
    <w:p w:rsidR="00D656A3" w:rsidRDefault="00424876" w:rsidP="00D656A3">
      <w:pPr>
        <w:pStyle w:val="Default"/>
        <w:jc w:val="both"/>
        <w:rPr>
          <w:b/>
        </w:rPr>
      </w:pPr>
      <w:r>
        <w:rPr>
          <w:b/>
        </w:rPr>
        <w:t>İNGİLTERE’YE GİDEN TÜRK TURİST SAYISI SON 10 YILIN ZİRVESİNDE</w:t>
      </w:r>
    </w:p>
    <w:p w:rsidR="00424876" w:rsidRPr="00C809EC" w:rsidRDefault="00424876" w:rsidP="00D656A3">
      <w:pPr>
        <w:pStyle w:val="Default"/>
        <w:jc w:val="both"/>
      </w:pPr>
    </w:p>
    <w:p w:rsidR="00D656A3" w:rsidRDefault="00424876" w:rsidP="00D656A3">
      <w:pPr>
        <w:pStyle w:val="Default"/>
        <w:jc w:val="both"/>
      </w:pPr>
      <w:r>
        <w:t xml:space="preserve">İngiltere’ye giden Türk vatandaşlarının sayısı son 10 yıllık dönemde inişli çıkışlı bir grafik gösterse de </w:t>
      </w:r>
      <w:r w:rsidR="000172B4">
        <w:t xml:space="preserve">2011-2013 döneminde istikrarlı bir yükseliş yakalandı. 2004 yılında 95 bin Türk vatandaşı İngiltere’ye giderken 2013 yılında bu sayı 154 bin seviyesi ile en yüksek seviyesine ulaştı. </w:t>
      </w:r>
    </w:p>
    <w:p w:rsidR="000172B4" w:rsidRDefault="000172B4" w:rsidP="00D656A3">
      <w:pPr>
        <w:pStyle w:val="Default"/>
        <w:jc w:val="both"/>
      </w:pPr>
    </w:p>
    <w:p w:rsidR="000172B4" w:rsidRDefault="000172B4" w:rsidP="00D656A3">
      <w:pPr>
        <w:pStyle w:val="Default"/>
        <w:jc w:val="both"/>
      </w:pPr>
      <w:r>
        <w:rPr>
          <w:noProof/>
          <w:lang w:eastAsia="tr-TR"/>
        </w:rPr>
        <w:lastRenderedPageBreak/>
        <w:drawing>
          <wp:inline distT="0" distB="0" distL="0" distR="0">
            <wp:extent cx="5486400" cy="3200400"/>
            <wp:effectExtent l="0" t="0" r="19050" b="1905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656A3" w:rsidRDefault="000172B4" w:rsidP="000172B4">
      <w:pPr>
        <w:pStyle w:val="Default"/>
        <w:jc w:val="both"/>
        <w:rPr>
          <w:sz w:val="20"/>
        </w:rPr>
      </w:pPr>
      <w:r>
        <w:rPr>
          <w:sz w:val="20"/>
        </w:rPr>
        <w:t>Kaynak: İngiliz Ulusal İstatistik Ofisi (ONS)</w:t>
      </w:r>
    </w:p>
    <w:p w:rsidR="000172B4" w:rsidRDefault="000172B4" w:rsidP="000172B4">
      <w:pPr>
        <w:pStyle w:val="Default"/>
        <w:jc w:val="both"/>
        <w:rPr>
          <w:b/>
        </w:rPr>
      </w:pPr>
    </w:p>
    <w:p w:rsidR="00911855" w:rsidRPr="00727C87" w:rsidRDefault="000172B4" w:rsidP="00F55D0E">
      <w:pPr>
        <w:jc w:val="both"/>
        <w:rPr>
          <w:b/>
          <w:sz w:val="24"/>
          <w:szCs w:val="24"/>
        </w:rPr>
      </w:pPr>
      <w:r>
        <w:rPr>
          <w:b/>
          <w:sz w:val="24"/>
          <w:szCs w:val="24"/>
        </w:rPr>
        <w:t xml:space="preserve">WTM LONDRA FUARI’NDA 2,5 MİLYAR POUND’LUK </w:t>
      </w:r>
      <w:r w:rsidR="00727C87" w:rsidRPr="00727C87">
        <w:rPr>
          <w:b/>
          <w:sz w:val="24"/>
          <w:szCs w:val="24"/>
        </w:rPr>
        <w:t>İŞ HACMİ OLUŞTU</w:t>
      </w:r>
    </w:p>
    <w:p w:rsidR="00CF6B96" w:rsidRDefault="00722BB6" w:rsidP="008D7511">
      <w:pPr>
        <w:jc w:val="both"/>
        <w:rPr>
          <w:sz w:val="24"/>
          <w:szCs w:val="24"/>
        </w:rPr>
      </w:pPr>
      <w:r>
        <w:rPr>
          <w:sz w:val="24"/>
          <w:szCs w:val="24"/>
        </w:rPr>
        <w:t xml:space="preserve">Dünyanın en önemli turizm fuarları arasında gösterilen World Travel Market (WTM) Fuarı bu yıl 35’inci kez </w:t>
      </w:r>
      <w:r w:rsidR="008D7511">
        <w:rPr>
          <w:sz w:val="24"/>
          <w:szCs w:val="24"/>
        </w:rPr>
        <w:t xml:space="preserve">gerçekleştirildi. </w:t>
      </w:r>
      <w:r w:rsidRPr="00722BB6">
        <w:rPr>
          <w:sz w:val="24"/>
          <w:szCs w:val="24"/>
        </w:rPr>
        <w:t>Reed Exhibitions</w:t>
      </w:r>
      <w:r>
        <w:rPr>
          <w:sz w:val="24"/>
          <w:szCs w:val="24"/>
        </w:rPr>
        <w:t xml:space="preserve"> tarafından organize edilen ve b</w:t>
      </w:r>
      <w:r w:rsidR="00911855">
        <w:rPr>
          <w:sz w:val="24"/>
          <w:szCs w:val="24"/>
        </w:rPr>
        <w:t xml:space="preserve">u yıl </w:t>
      </w:r>
      <w:r w:rsidR="000172B4">
        <w:rPr>
          <w:sz w:val="24"/>
          <w:szCs w:val="24"/>
        </w:rPr>
        <w:t>3</w:t>
      </w:r>
      <w:r w:rsidR="00911855">
        <w:rPr>
          <w:sz w:val="24"/>
          <w:szCs w:val="24"/>
        </w:rPr>
        <w:t>-</w:t>
      </w:r>
      <w:r w:rsidR="000172B4">
        <w:rPr>
          <w:sz w:val="24"/>
          <w:szCs w:val="24"/>
        </w:rPr>
        <w:t>6</w:t>
      </w:r>
      <w:r w:rsidR="00911855">
        <w:rPr>
          <w:sz w:val="24"/>
          <w:szCs w:val="24"/>
        </w:rPr>
        <w:t xml:space="preserve"> </w:t>
      </w:r>
      <w:r w:rsidR="000172B4">
        <w:rPr>
          <w:sz w:val="24"/>
          <w:szCs w:val="24"/>
        </w:rPr>
        <w:t>Kasım t</w:t>
      </w:r>
      <w:r w:rsidR="00911855">
        <w:rPr>
          <w:sz w:val="24"/>
          <w:szCs w:val="24"/>
        </w:rPr>
        <w:t xml:space="preserve">arihleri arasında gerçekleştirilen </w:t>
      </w:r>
      <w:r w:rsidR="000172B4">
        <w:rPr>
          <w:sz w:val="24"/>
          <w:szCs w:val="24"/>
        </w:rPr>
        <w:t xml:space="preserve">WTM Londra </w:t>
      </w:r>
      <w:r>
        <w:rPr>
          <w:sz w:val="24"/>
          <w:szCs w:val="24"/>
        </w:rPr>
        <w:t xml:space="preserve">Fuarı’na </w:t>
      </w:r>
      <w:r w:rsidR="008D7511">
        <w:rPr>
          <w:sz w:val="24"/>
          <w:szCs w:val="24"/>
        </w:rPr>
        <w:t xml:space="preserve">5000 bin kurum ve kuruluş </w:t>
      </w:r>
      <w:r w:rsidR="00F1023C">
        <w:rPr>
          <w:sz w:val="24"/>
          <w:szCs w:val="24"/>
        </w:rPr>
        <w:t>stantları</w:t>
      </w:r>
      <w:r w:rsidR="008D7511">
        <w:rPr>
          <w:sz w:val="24"/>
          <w:szCs w:val="24"/>
        </w:rPr>
        <w:t xml:space="preserve"> ile katıldı. Fuar Yönetimi tarafından yapılan açıklamada 50 bini aşkın turizm profesyonelinin iştirak ettiği fuarda bu yıl 2,5 milyar Pound’luk iş hacmi oluştu.</w:t>
      </w:r>
    </w:p>
    <w:p w:rsidR="008D7511" w:rsidRDefault="008D7511" w:rsidP="008D7511">
      <w:pPr>
        <w:jc w:val="both"/>
        <w:rPr>
          <w:sz w:val="24"/>
          <w:szCs w:val="24"/>
        </w:rPr>
      </w:pPr>
    </w:p>
    <w:p w:rsidR="008D7511" w:rsidRDefault="008D7511" w:rsidP="008D7511">
      <w:pPr>
        <w:jc w:val="both"/>
        <w:rPr>
          <w:sz w:val="24"/>
          <w:szCs w:val="24"/>
        </w:rPr>
      </w:pPr>
      <w:r>
        <w:rPr>
          <w:noProof/>
          <w:sz w:val="24"/>
          <w:szCs w:val="24"/>
          <w:lang w:eastAsia="tr-TR"/>
        </w:rPr>
        <w:drawing>
          <wp:inline distT="0" distB="0" distL="0" distR="0">
            <wp:extent cx="2849580" cy="1603014"/>
            <wp:effectExtent l="0" t="0" r="8255" b="0"/>
            <wp:docPr id="30" name="Resim 30" descr="C:\Users\fatih.gonul\Desktop\raporlar\FUAR RAPORLARI\WTM\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ih.gonul\Desktop\raporlar\FUAR RAPORLARI\WTM\FOTO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849580" cy="1603014"/>
                    </a:xfrm>
                    <a:prstGeom prst="rect">
                      <a:avLst/>
                    </a:prstGeom>
                    <a:noFill/>
                    <a:ln>
                      <a:noFill/>
                    </a:ln>
                  </pic:spPr>
                </pic:pic>
              </a:graphicData>
            </a:graphic>
          </wp:inline>
        </w:drawing>
      </w:r>
      <w:r>
        <w:rPr>
          <w:noProof/>
          <w:sz w:val="24"/>
          <w:szCs w:val="24"/>
          <w:lang w:eastAsia="tr-TR"/>
        </w:rPr>
        <w:drawing>
          <wp:inline distT="0" distB="0" distL="0" distR="0" wp14:anchorId="5890F77C" wp14:editId="4C734828">
            <wp:extent cx="2847784" cy="1602000"/>
            <wp:effectExtent l="0" t="0" r="0" b="0"/>
            <wp:docPr id="31" name="Resim 31" descr="C:\Users\fatih.gonul\Desktop\raporlar\FUAR RAPORLARI\WTM\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ih.gonul\Desktop\raporlar\FUAR RAPORLARI\WTM\FOTO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7784" cy="1602000"/>
                    </a:xfrm>
                    <a:prstGeom prst="rect">
                      <a:avLst/>
                    </a:prstGeom>
                    <a:noFill/>
                    <a:ln>
                      <a:noFill/>
                    </a:ln>
                  </pic:spPr>
                </pic:pic>
              </a:graphicData>
            </a:graphic>
          </wp:inline>
        </w:drawing>
      </w:r>
    </w:p>
    <w:p w:rsidR="009F12F5" w:rsidRDefault="009F12F5" w:rsidP="00EC014C">
      <w:pPr>
        <w:jc w:val="both"/>
        <w:rPr>
          <w:sz w:val="24"/>
          <w:szCs w:val="24"/>
        </w:rPr>
      </w:pPr>
    </w:p>
    <w:p w:rsidR="009F12F5" w:rsidRDefault="00D96636" w:rsidP="00D96636">
      <w:pPr>
        <w:jc w:val="both"/>
        <w:rPr>
          <w:sz w:val="24"/>
          <w:szCs w:val="24"/>
        </w:rPr>
      </w:pPr>
      <w:r>
        <w:rPr>
          <w:sz w:val="24"/>
          <w:szCs w:val="24"/>
        </w:rPr>
        <w:t xml:space="preserve">Türkiye, </w:t>
      </w:r>
      <w:r w:rsidR="009F12F5">
        <w:rPr>
          <w:sz w:val="24"/>
          <w:szCs w:val="24"/>
        </w:rPr>
        <w:t>WTM Londra F</w:t>
      </w:r>
      <w:r>
        <w:rPr>
          <w:sz w:val="24"/>
          <w:szCs w:val="24"/>
        </w:rPr>
        <w:t>uar</w:t>
      </w:r>
      <w:r w:rsidR="009F12F5">
        <w:rPr>
          <w:sz w:val="24"/>
          <w:szCs w:val="24"/>
        </w:rPr>
        <w:t xml:space="preserve">ı’nda </w:t>
      </w:r>
      <w:r w:rsidR="009F12F5" w:rsidRPr="009F12F5">
        <w:rPr>
          <w:sz w:val="24"/>
          <w:szCs w:val="24"/>
        </w:rPr>
        <w:t xml:space="preserve">783 metrekarelik bir alanda </w:t>
      </w:r>
      <w:r w:rsidR="009F12F5">
        <w:rPr>
          <w:sz w:val="24"/>
          <w:szCs w:val="24"/>
        </w:rPr>
        <w:t xml:space="preserve">temsil edildi. “Home of” sloganı ile temsil edilen Türkiye’nin standında </w:t>
      </w:r>
      <w:r w:rsidR="009F12F5" w:rsidRPr="009F12F5">
        <w:rPr>
          <w:sz w:val="24"/>
          <w:szCs w:val="24"/>
        </w:rPr>
        <w:t xml:space="preserve">kamu ve özel </w:t>
      </w:r>
      <w:r w:rsidR="009F12F5">
        <w:rPr>
          <w:sz w:val="24"/>
          <w:szCs w:val="24"/>
        </w:rPr>
        <w:t xml:space="preserve">sektör temsilcilerinden oluşan </w:t>
      </w:r>
      <w:r w:rsidR="009F12F5" w:rsidRPr="009F12F5">
        <w:rPr>
          <w:sz w:val="24"/>
          <w:szCs w:val="24"/>
        </w:rPr>
        <w:t>60</w:t>
      </w:r>
      <w:r w:rsidR="009F12F5">
        <w:rPr>
          <w:sz w:val="24"/>
          <w:szCs w:val="24"/>
        </w:rPr>
        <w:t xml:space="preserve"> kuruluş yer aldı. Kültür ve Turizm Bakanlığı Tanıtma Genel Müdürü Sayın İrfan Önal ve Londra </w:t>
      </w:r>
      <w:r w:rsidR="009F12F5" w:rsidRPr="009F12F5">
        <w:rPr>
          <w:sz w:val="24"/>
          <w:szCs w:val="24"/>
        </w:rPr>
        <w:t xml:space="preserve">Londra Tanıtma Ataşesi </w:t>
      </w:r>
      <w:r w:rsidR="009F12F5">
        <w:rPr>
          <w:sz w:val="24"/>
          <w:szCs w:val="24"/>
        </w:rPr>
        <w:t xml:space="preserve">Sayın </w:t>
      </w:r>
      <w:r w:rsidR="009F12F5" w:rsidRPr="009F12F5">
        <w:rPr>
          <w:sz w:val="24"/>
          <w:szCs w:val="24"/>
        </w:rPr>
        <w:t>Ali Selçuk Can</w:t>
      </w:r>
      <w:r w:rsidR="009F12F5">
        <w:rPr>
          <w:sz w:val="24"/>
          <w:szCs w:val="24"/>
        </w:rPr>
        <w:t xml:space="preserve"> fuar boyunca ikili temaslarda bulunurken </w:t>
      </w:r>
      <w:r w:rsidR="009F12F5" w:rsidRPr="009F12F5">
        <w:rPr>
          <w:sz w:val="24"/>
          <w:szCs w:val="24"/>
        </w:rPr>
        <w:t xml:space="preserve">T.C. Londra Büyükelçisi </w:t>
      </w:r>
      <w:r w:rsidR="009F12F5">
        <w:rPr>
          <w:sz w:val="24"/>
          <w:szCs w:val="24"/>
        </w:rPr>
        <w:t xml:space="preserve">Sayın </w:t>
      </w:r>
      <w:r w:rsidR="009F12F5" w:rsidRPr="009F12F5">
        <w:rPr>
          <w:sz w:val="24"/>
          <w:szCs w:val="24"/>
        </w:rPr>
        <w:t xml:space="preserve">Abdurrahman Bilgiç </w:t>
      </w:r>
      <w:r w:rsidR="009F12F5">
        <w:rPr>
          <w:sz w:val="24"/>
          <w:szCs w:val="24"/>
        </w:rPr>
        <w:t xml:space="preserve">de Türkiye standını ziyaret ederek görüşmelerde bulundu. </w:t>
      </w:r>
    </w:p>
    <w:p w:rsidR="009F12F5" w:rsidRDefault="009F12F5" w:rsidP="00D96636">
      <w:pPr>
        <w:jc w:val="both"/>
        <w:rPr>
          <w:sz w:val="24"/>
          <w:szCs w:val="24"/>
        </w:rPr>
      </w:pPr>
    </w:p>
    <w:p w:rsidR="008F7299" w:rsidRDefault="008F7299" w:rsidP="00D41663">
      <w:pPr>
        <w:jc w:val="both"/>
        <w:rPr>
          <w:sz w:val="24"/>
          <w:szCs w:val="24"/>
        </w:rPr>
      </w:pPr>
      <w:r>
        <w:rPr>
          <w:sz w:val="24"/>
          <w:szCs w:val="24"/>
        </w:rPr>
        <w:t xml:space="preserve">WTM Londra Fuarı’na </w:t>
      </w:r>
      <w:r w:rsidR="009F12F5">
        <w:rPr>
          <w:sz w:val="24"/>
          <w:szCs w:val="24"/>
        </w:rPr>
        <w:t>Türkiye Seyahat Acentaları Birliği</w:t>
      </w:r>
      <w:r>
        <w:rPr>
          <w:sz w:val="24"/>
          <w:szCs w:val="24"/>
        </w:rPr>
        <w:t xml:space="preserve">’ni temsilen </w:t>
      </w:r>
      <w:r w:rsidRPr="008F7299">
        <w:rPr>
          <w:sz w:val="24"/>
          <w:szCs w:val="24"/>
        </w:rPr>
        <w:t>TÜRSAB Başkan Danışmanı Günnur Özalp, TÜRSAB Kurumsal İlişkiler Direktörü Ela Atakan, TÜRSAB Kurumsal İlişkiler Departmanından Özge Ünal ve TÜRSAB Arge Departmanından Fatih Gönül</w:t>
      </w:r>
      <w:r>
        <w:rPr>
          <w:sz w:val="24"/>
          <w:szCs w:val="24"/>
        </w:rPr>
        <w:t xml:space="preserve"> katıldı.</w:t>
      </w:r>
    </w:p>
    <w:p w:rsidR="009C6440" w:rsidRDefault="009C6440" w:rsidP="008F7299">
      <w:pPr>
        <w:jc w:val="both"/>
        <w:rPr>
          <w:sz w:val="24"/>
          <w:szCs w:val="24"/>
        </w:rPr>
      </w:pPr>
      <w:r>
        <w:rPr>
          <w:noProof/>
          <w:sz w:val="24"/>
          <w:szCs w:val="24"/>
          <w:lang w:eastAsia="tr-TR"/>
        </w:rPr>
        <w:drawing>
          <wp:inline distT="0" distB="0" distL="0" distR="0" wp14:anchorId="5D466479" wp14:editId="70895A49">
            <wp:extent cx="2828261" cy="1591744"/>
            <wp:effectExtent l="0" t="0" r="0" b="8890"/>
            <wp:docPr id="32" name="Resim 32" descr="C:\Users\fatih.gonul\Desktop\raporlar\FUAR RAPORLARI\WTM\20141103_15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ih.gonul\Desktop\raporlar\FUAR RAPORLARI\WTM\20141103_1554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2005" cy="1605107"/>
                    </a:xfrm>
                    <a:prstGeom prst="rect">
                      <a:avLst/>
                    </a:prstGeom>
                    <a:noFill/>
                    <a:ln>
                      <a:noFill/>
                    </a:ln>
                  </pic:spPr>
                </pic:pic>
              </a:graphicData>
            </a:graphic>
          </wp:inline>
        </w:drawing>
      </w:r>
      <w:r w:rsidRPr="009C64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4"/>
          <w:szCs w:val="24"/>
          <w:lang w:eastAsia="tr-TR"/>
        </w:rPr>
        <w:drawing>
          <wp:inline distT="0" distB="0" distL="0" distR="0" wp14:anchorId="605984AD" wp14:editId="6543B8E3">
            <wp:extent cx="2828261" cy="1591747"/>
            <wp:effectExtent l="0" t="0" r="0" b="8890"/>
            <wp:docPr id="34" name="Resim 34" descr="C:\Users\fatih.gonul\Desktop\raporlar\FUAR RAPORLARI\WTM\20141105_11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ih.gonul\Desktop\raporlar\FUAR RAPORLARI\WTM\20141105_11275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6932" cy="1602255"/>
                    </a:xfrm>
                    <a:prstGeom prst="rect">
                      <a:avLst/>
                    </a:prstGeom>
                    <a:noFill/>
                    <a:ln>
                      <a:noFill/>
                    </a:ln>
                  </pic:spPr>
                </pic:pic>
              </a:graphicData>
            </a:graphic>
          </wp:inline>
        </w:drawing>
      </w:r>
    </w:p>
    <w:p w:rsidR="006E7753" w:rsidRDefault="009C6440" w:rsidP="008F7299">
      <w:pPr>
        <w:jc w:val="both"/>
        <w:rPr>
          <w:sz w:val="24"/>
          <w:szCs w:val="24"/>
        </w:rPr>
      </w:pPr>
      <w:r w:rsidRPr="008F7299">
        <w:rPr>
          <w:sz w:val="24"/>
          <w:szCs w:val="24"/>
        </w:rPr>
        <w:t>TÜRSAB Başkan Danışmanı Günnur Özalp</w:t>
      </w:r>
      <w:r>
        <w:rPr>
          <w:sz w:val="24"/>
          <w:szCs w:val="24"/>
        </w:rPr>
        <w:t xml:space="preserve">, WTM Londra Fuarı kapsamında </w:t>
      </w:r>
      <w:r w:rsidRPr="008F7299">
        <w:rPr>
          <w:sz w:val="24"/>
          <w:szCs w:val="24"/>
        </w:rPr>
        <w:t>düzenlenen Turizm Bakanları Zirvesi’nde UNWTO Genel Sekreteri Taleb Rifai ve Güney Afrika Turizm Bakanı Derek Hanekon ile görüşerek fikir alışverişinde bulun</w:t>
      </w:r>
      <w:r>
        <w:rPr>
          <w:sz w:val="24"/>
          <w:szCs w:val="24"/>
        </w:rPr>
        <w:t xml:space="preserve">urken </w:t>
      </w:r>
      <w:r w:rsidRPr="008F7299">
        <w:rPr>
          <w:sz w:val="24"/>
          <w:szCs w:val="24"/>
        </w:rPr>
        <w:t>T.C. Londra Büyükelçisi Abdurrahman Bilgiç ile Büyükelçilik’te bir görüşme gerçekleştirdi. Görüşmede, İngiltere - Türkiye arasındaki turizm hareketlerine ilişkin değerlendirme yapıldı.</w:t>
      </w:r>
      <w:r w:rsidR="006E7753" w:rsidRPr="006E7753">
        <w:rPr>
          <w:sz w:val="24"/>
          <w:szCs w:val="24"/>
        </w:rPr>
        <w:t xml:space="preserve"> </w:t>
      </w:r>
    </w:p>
    <w:p w:rsidR="009C6440" w:rsidRDefault="006E7753" w:rsidP="008F7299">
      <w:pPr>
        <w:jc w:val="both"/>
        <w:rPr>
          <w:sz w:val="24"/>
          <w:szCs w:val="24"/>
        </w:rPr>
      </w:pPr>
      <w:r>
        <w:rPr>
          <w:sz w:val="24"/>
          <w:szCs w:val="24"/>
        </w:rPr>
        <w:t xml:space="preserve">TÜRSAB Standı’nda fuar süresince önemli ikili görüşmeler gerçekleştirildi. </w:t>
      </w:r>
      <w:r w:rsidRPr="008F7299">
        <w:rPr>
          <w:sz w:val="24"/>
          <w:szCs w:val="24"/>
        </w:rPr>
        <w:t>TÜRSAB Standını ziyaret</w:t>
      </w:r>
      <w:r>
        <w:rPr>
          <w:sz w:val="24"/>
          <w:szCs w:val="24"/>
        </w:rPr>
        <w:t xml:space="preserve"> eden </w:t>
      </w:r>
      <w:r w:rsidRPr="008F7299">
        <w:rPr>
          <w:sz w:val="24"/>
          <w:szCs w:val="24"/>
        </w:rPr>
        <w:t>Namibya Çevre ve Turizm Bakan Yardımcısı Pohamba Shifeta, Namibya Londra Büyükelçisi Steve Katjiuanjo ve Namibya Turizm Ofisi Yetkilileri</w:t>
      </w:r>
      <w:r>
        <w:rPr>
          <w:sz w:val="24"/>
          <w:szCs w:val="24"/>
        </w:rPr>
        <w:t xml:space="preserve"> ile iki ülke arasındaki turizmin gelişimi için yapılabilecekler değerlendirildi.</w:t>
      </w:r>
    </w:p>
    <w:p w:rsidR="009C6440" w:rsidRDefault="009C6440" w:rsidP="008F729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sz w:val="24"/>
          <w:szCs w:val="24"/>
          <w:lang w:eastAsia="tr-TR"/>
        </w:rPr>
        <w:drawing>
          <wp:inline distT="0" distB="0" distL="0" distR="0" wp14:anchorId="322BF073" wp14:editId="5AB440E5">
            <wp:extent cx="2833838" cy="1594884"/>
            <wp:effectExtent l="0" t="0" r="5080" b="5715"/>
            <wp:docPr id="35" name="Resim 35" descr="C:\Users\fatih.gonul\Desktop\raporlar\FUAR RAPORLARI\WTM\20141103_14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ih.gonul\Desktop\raporlar\FUAR RAPORLARI\WTM\20141103_1446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3833" cy="1594881"/>
                    </a:xfrm>
                    <a:prstGeom prst="rect">
                      <a:avLst/>
                    </a:prstGeom>
                    <a:noFill/>
                    <a:ln>
                      <a:noFill/>
                    </a:ln>
                  </pic:spPr>
                </pic:pic>
              </a:graphicData>
            </a:graphic>
          </wp:inline>
        </w:drawing>
      </w:r>
      <w:r>
        <w:rPr>
          <w:noProof/>
          <w:sz w:val="24"/>
          <w:szCs w:val="24"/>
          <w:lang w:eastAsia="tr-TR"/>
        </w:rPr>
        <w:drawing>
          <wp:inline distT="0" distB="0" distL="0" distR="0" wp14:anchorId="502A7838" wp14:editId="0852CCD2">
            <wp:extent cx="2827304" cy="1591200"/>
            <wp:effectExtent l="0" t="0" r="0" b="9525"/>
            <wp:docPr id="36" name="Resim 36" descr="C:\Users\fatih.gonul\Desktop\raporlar\FUAR RAPORLARI\WTM\20141104_14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tih.gonul\Desktop\raporlar\FUAR RAPORLARI\WTM\20141104_1444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7304" cy="1591200"/>
                    </a:xfrm>
                    <a:prstGeom prst="rect">
                      <a:avLst/>
                    </a:prstGeom>
                    <a:noFill/>
                    <a:ln>
                      <a:noFill/>
                    </a:ln>
                  </pic:spPr>
                </pic:pic>
              </a:graphicData>
            </a:graphic>
          </wp:inline>
        </w:drawing>
      </w:r>
    </w:p>
    <w:p w:rsidR="000F1622" w:rsidRDefault="009C6440" w:rsidP="009C6440">
      <w:pPr>
        <w:jc w:val="both"/>
        <w:rPr>
          <w:sz w:val="24"/>
          <w:szCs w:val="24"/>
        </w:rPr>
      </w:pPr>
      <w:r w:rsidRPr="009C64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C6440" w:rsidRPr="00BF18D1" w:rsidRDefault="000F1622" w:rsidP="009C6440">
      <w:pPr>
        <w:jc w:val="both"/>
        <w:rPr>
          <w:sz w:val="24"/>
          <w:szCs w:val="24"/>
        </w:rPr>
      </w:pPr>
      <w:r w:rsidRPr="00BF18D1">
        <w:rPr>
          <w:sz w:val="24"/>
          <w:szCs w:val="24"/>
        </w:rPr>
        <w:t>Fuar süresince başta T.C. Londra Büyükelçisi Abdurrahman Bilgiç ve T.C. Kültür ve Turizm Bakanlığı Tanıtma Genel Müdürü İrfan Önal, Bursa Vali Yardımcısı Ahmet Hamdi Usta, THY Dublin Müdürü Murat Balandi, THY Birmingham Müdürü Selim Öztürk olmak üzere çok sayıda önemli ismin ağırlandığı TÜRSAB Standı’nda; Danimarka Visitalborg yetkilileri Amerikalı Partner Consept Yetkilileri, İtalya BIT Fiera Milano firması, İspanya merkezli NT Travel firması, Girit Otelciler Birliği Başkanı ile birçok yabancı kurum ve kuruluşun temsilcileri ile görüşmeler gerçekleştirildi.</w:t>
      </w:r>
    </w:p>
    <w:p w:rsidR="000F1622" w:rsidRPr="00BF18D1" w:rsidRDefault="000F1622" w:rsidP="000F1622">
      <w:pPr>
        <w:rPr>
          <w:sz w:val="24"/>
        </w:rPr>
      </w:pPr>
      <w:r w:rsidRPr="00BF18D1">
        <w:rPr>
          <w:sz w:val="24"/>
        </w:rPr>
        <w:lastRenderedPageBreak/>
        <w:t>Söz konusu görüşmelerde</w:t>
      </w:r>
      <w:r w:rsidR="006E7753" w:rsidRPr="00BF18D1">
        <w:rPr>
          <w:sz w:val="24"/>
        </w:rPr>
        <w:t>;</w:t>
      </w:r>
      <w:r w:rsidRPr="00BF18D1">
        <w:rPr>
          <w:sz w:val="24"/>
        </w:rPr>
        <w:t>  4 – 7 Aralık 2014 tarihleri arasında gerçekleştirilecek olan Travel Turkey 2014 Turizm Fuarı hakkında bilgi veril</w:t>
      </w:r>
      <w:r w:rsidR="006E7753" w:rsidRPr="00BF18D1">
        <w:rPr>
          <w:sz w:val="24"/>
        </w:rPr>
        <w:t>irken,</w:t>
      </w:r>
      <w:r w:rsidRPr="00BF18D1">
        <w:rPr>
          <w:sz w:val="24"/>
        </w:rPr>
        <w:t xml:space="preserve"> TÜRSAB Faaliyetleri anlatılmış, TÜRSAB tarafından hazırlanan üye acentaların yapılan anketlere verdikleri cevaplar sonucunda oluşturulan çalışma alanlarına göre sınıflandırılmış acenta listelerini, TÜRSAB Sunumunu, Müzekart Bilgileri ve Türkiye fotoğraflarını içeren TÜRSAB CD’leri, 2015 Shopping Fest Broşürleri, ICVB İstanbul Broşürleri, İstanbul Arkeoloji Müzesi Katalogları, Where İstanbul Dergisi, İstanbul Haritası, TÜRSAB ve Müze Dergileri paylaşıl</w:t>
      </w:r>
      <w:r w:rsidR="006E7753" w:rsidRPr="00BF18D1">
        <w:rPr>
          <w:sz w:val="24"/>
        </w:rPr>
        <w:t xml:space="preserve">mıştır. </w:t>
      </w:r>
      <w:r w:rsidR="00F1023C" w:rsidRPr="00BF18D1">
        <w:rPr>
          <w:sz w:val="24"/>
        </w:rPr>
        <w:t xml:space="preserve">Görüşmeler sırasında yabancı ülke turizm otoriteleriyle ayrıca, Türk </w:t>
      </w:r>
      <w:r w:rsidR="00F1023C">
        <w:rPr>
          <w:sz w:val="24"/>
        </w:rPr>
        <w:t>I</w:t>
      </w:r>
      <w:r w:rsidR="00F1023C" w:rsidRPr="00BF18D1">
        <w:rPr>
          <w:sz w:val="24"/>
        </w:rPr>
        <w:t>ncoming ve Outgoing Acentaların faaliyetlerini arttırabilmek amaçlı Türkiye’nin ve Yurtdışı destinasyonların tanıtımı için yapılması plan</w:t>
      </w:r>
      <w:r w:rsidR="00F1023C">
        <w:rPr>
          <w:sz w:val="24"/>
        </w:rPr>
        <w:t>lan</w:t>
      </w:r>
      <w:r w:rsidR="00F1023C" w:rsidRPr="00BF18D1">
        <w:rPr>
          <w:sz w:val="24"/>
        </w:rPr>
        <w:t xml:space="preserve">an iki taraflı sunumlar, workshoplar ve inceleme gezileri mütaala edilmiştir. </w:t>
      </w:r>
    </w:p>
    <w:p w:rsidR="006E010C" w:rsidRPr="0072769D" w:rsidRDefault="006E010C" w:rsidP="006E010C">
      <w:pPr>
        <w:jc w:val="both"/>
        <w:rPr>
          <w:b/>
          <w:sz w:val="24"/>
          <w:szCs w:val="24"/>
        </w:rPr>
      </w:pPr>
      <w:r w:rsidRPr="0072769D">
        <w:rPr>
          <w:b/>
          <w:sz w:val="24"/>
          <w:szCs w:val="24"/>
        </w:rPr>
        <w:t>201</w:t>
      </w:r>
      <w:r>
        <w:rPr>
          <w:b/>
          <w:sz w:val="24"/>
          <w:szCs w:val="24"/>
        </w:rPr>
        <w:t>5</w:t>
      </w:r>
      <w:r w:rsidRPr="0072769D">
        <w:rPr>
          <w:b/>
          <w:sz w:val="24"/>
          <w:szCs w:val="24"/>
        </w:rPr>
        <w:t xml:space="preserve"> </w:t>
      </w:r>
      <w:r>
        <w:rPr>
          <w:b/>
          <w:sz w:val="24"/>
          <w:szCs w:val="24"/>
        </w:rPr>
        <w:t xml:space="preserve">YILI İNGİLTERE </w:t>
      </w:r>
      <w:r w:rsidRPr="0072769D">
        <w:rPr>
          <w:b/>
          <w:sz w:val="24"/>
          <w:szCs w:val="24"/>
        </w:rPr>
        <w:t>PAZAR BEKLENTİLERİ</w:t>
      </w:r>
    </w:p>
    <w:p w:rsidR="006E010C" w:rsidRDefault="006E010C" w:rsidP="006E010C">
      <w:pPr>
        <w:jc w:val="both"/>
        <w:rPr>
          <w:sz w:val="24"/>
          <w:szCs w:val="24"/>
        </w:rPr>
      </w:pPr>
      <w:r>
        <w:rPr>
          <w:sz w:val="24"/>
          <w:szCs w:val="24"/>
        </w:rPr>
        <w:t>-</w:t>
      </w:r>
      <w:r>
        <w:rPr>
          <w:sz w:val="24"/>
          <w:szCs w:val="24"/>
        </w:rPr>
        <w:tab/>
        <w:t>İngiliz ekonomisindeki yükseliş ülke turizminin 2015 yılında büyüme göstereceğine yönelik umutları arttırıyor.</w:t>
      </w:r>
    </w:p>
    <w:p w:rsidR="006E010C" w:rsidRDefault="006E010C" w:rsidP="006E010C">
      <w:pPr>
        <w:jc w:val="both"/>
        <w:rPr>
          <w:sz w:val="24"/>
          <w:szCs w:val="24"/>
        </w:rPr>
      </w:pPr>
      <w:r>
        <w:rPr>
          <w:sz w:val="24"/>
          <w:szCs w:val="24"/>
        </w:rPr>
        <w:t>-</w:t>
      </w:r>
      <w:r>
        <w:rPr>
          <w:sz w:val="24"/>
          <w:szCs w:val="24"/>
        </w:rPr>
        <w:tab/>
        <w:t xml:space="preserve">WTM 2014 Endüstri Raporu’na göre işsizliğin 2008’den bu yana en düşük seviyesine gerilemesi ve artan tüketici güven endeksi İngiltere pazarında büyümenin süreceğine işaret olarak görülüyor. </w:t>
      </w:r>
    </w:p>
    <w:p w:rsidR="006E010C" w:rsidRDefault="006E010C" w:rsidP="006E010C">
      <w:pPr>
        <w:jc w:val="both"/>
        <w:rPr>
          <w:sz w:val="24"/>
          <w:szCs w:val="24"/>
        </w:rPr>
      </w:pPr>
      <w:r w:rsidRPr="0072769D">
        <w:rPr>
          <w:sz w:val="24"/>
          <w:szCs w:val="24"/>
        </w:rPr>
        <w:t>-</w:t>
      </w:r>
      <w:r w:rsidRPr="0072769D">
        <w:rPr>
          <w:sz w:val="24"/>
          <w:szCs w:val="24"/>
        </w:rPr>
        <w:tab/>
      </w:r>
      <w:r>
        <w:rPr>
          <w:sz w:val="24"/>
          <w:szCs w:val="24"/>
        </w:rPr>
        <w:t>İngiliz pazarında büyüme öngörülse de 2008 ekonomik krizinde ortaya çıkan ve “Staycation” olarak adlandırılan ülke içinde tatil anlayışının etkisini sürdüreceği öngörülüyor. WTM 2014 Endüstri Raporu’na göre İngilizlerin Yüzde 30’u ülke içinde tatile çıkma niyetinde.</w:t>
      </w:r>
    </w:p>
    <w:p w:rsidR="006E010C" w:rsidRDefault="006E010C" w:rsidP="0072769D">
      <w:pPr>
        <w:jc w:val="both"/>
        <w:rPr>
          <w:b/>
          <w:sz w:val="24"/>
          <w:szCs w:val="24"/>
        </w:rPr>
      </w:pPr>
      <w:r>
        <w:rPr>
          <w:noProof/>
          <w:sz w:val="24"/>
          <w:szCs w:val="24"/>
          <w:lang w:eastAsia="tr-TR"/>
        </w:rPr>
        <w:drawing>
          <wp:inline distT="0" distB="0" distL="0" distR="0" wp14:anchorId="4183900A" wp14:editId="6F399EAE">
            <wp:extent cx="2849526" cy="1603520"/>
            <wp:effectExtent l="0" t="0" r="8255" b="0"/>
            <wp:docPr id="37" name="Resim 37" descr="C:\Users\fatih.gonul\Desktop\raporlar\FUAR RAPORLARI\WTM\20141104_112825_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ih.gonul\Desktop\raporlar\FUAR RAPORLARI\WTM\20141104_112825_Nigh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0723" cy="1609821"/>
                    </a:xfrm>
                    <a:prstGeom prst="rect">
                      <a:avLst/>
                    </a:prstGeom>
                    <a:noFill/>
                    <a:ln>
                      <a:noFill/>
                    </a:ln>
                  </pic:spPr>
                </pic:pic>
              </a:graphicData>
            </a:graphic>
          </wp:inline>
        </w:drawing>
      </w:r>
      <w:r>
        <w:rPr>
          <w:b/>
          <w:noProof/>
          <w:sz w:val="24"/>
          <w:szCs w:val="24"/>
          <w:lang w:eastAsia="tr-TR"/>
        </w:rPr>
        <w:drawing>
          <wp:inline distT="0" distB="0" distL="0" distR="0" wp14:anchorId="10896B41" wp14:editId="02E461C7">
            <wp:extent cx="2840795" cy="1598798"/>
            <wp:effectExtent l="0" t="0" r="0" b="1905"/>
            <wp:docPr id="38" name="Resim 38" descr="C:\Users\fatih.gonul\Desktop\raporlar\FUAR RAPORLARI\WTM\20141104_16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tih.gonul\Desktop\raporlar\FUAR RAPORLARI\WTM\20141104_1656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4696" cy="1612249"/>
                    </a:xfrm>
                    <a:prstGeom prst="rect">
                      <a:avLst/>
                    </a:prstGeom>
                    <a:noFill/>
                    <a:ln>
                      <a:noFill/>
                    </a:ln>
                  </pic:spPr>
                </pic:pic>
              </a:graphicData>
            </a:graphic>
          </wp:inline>
        </w:drawing>
      </w:r>
    </w:p>
    <w:p w:rsidR="00A21B88" w:rsidRDefault="0069098F" w:rsidP="0072769D">
      <w:pPr>
        <w:jc w:val="both"/>
        <w:rPr>
          <w:sz w:val="24"/>
          <w:szCs w:val="24"/>
        </w:rPr>
      </w:pPr>
      <w:r>
        <w:rPr>
          <w:sz w:val="24"/>
          <w:szCs w:val="24"/>
        </w:rPr>
        <w:t>-</w:t>
      </w:r>
      <w:r>
        <w:rPr>
          <w:sz w:val="24"/>
          <w:szCs w:val="24"/>
        </w:rPr>
        <w:tab/>
      </w:r>
      <w:r w:rsidR="00F36FA4">
        <w:rPr>
          <w:sz w:val="24"/>
          <w:szCs w:val="24"/>
        </w:rPr>
        <w:t xml:space="preserve">İngiliz tatilciler </w:t>
      </w:r>
      <w:r w:rsidR="00A21B88">
        <w:rPr>
          <w:sz w:val="24"/>
          <w:szCs w:val="24"/>
        </w:rPr>
        <w:t>için 2015 yılında en belirleyici hususlardan birinin uygun</w:t>
      </w:r>
      <w:r w:rsidR="00F36FA4">
        <w:rPr>
          <w:sz w:val="24"/>
          <w:szCs w:val="24"/>
        </w:rPr>
        <w:t xml:space="preserve"> fiyat </w:t>
      </w:r>
      <w:r w:rsidR="00A21B88">
        <w:rPr>
          <w:sz w:val="24"/>
          <w:szCs w:val="24"/>
        </w:rPr>
        <w:t>olması bekleniyor. İngiltere içinde tatile çıkmayı planlayanların yüzde 60’a yakın kısmı uygun fiyatı önemsediğini dile getiriyor.</w:t>
      </w:r>
    </w:p>
    <w:p w:rsidR="00DF612C" w:rsidRDefault="00DF612C" w:rsidP="00DF612C">
      <w:pPr>
        <w:jc w:val="both"/>
        <w:rPr>
          <w:sz w:val="24"/>
          <w:szCs w:val="24"/>
        </w:rPr>
      </w:pPr>
      <w:r>
        <w:rPr>
          <w:sz w:val="24"/>
          <w:szCs w:val="24"/>
        </w:rPr>
        <w:t>-</w:t>
      </w:r>
      <w:r>
        <w:rPr>
          <w:sz w:val="24"/>
          <w:szCs w:val="24"/>
        </w:rPr>
        <w:tab/>
        <w:t>İngiltere pazarında Türkiye’nin en önemli avantajını uygun fiyat / kaliteli hizmet oluşturuyor.</w:t>
      </w:r>
    </w:p>
    <w:p w:rsidR="00DF612C" w:rsidRDefault="00DF612C" w:rsidP="00DF612C">
      <w:pPr>
        <w:jc w:val="both"/>
        <w:rPr>
          <w:sz w:val="24"/>
          <w:szCs w:val="24"/>
        </w:rPr>
      </w:pPr>
      <w:r>
        <w:rPr>
          <w:sz w:val="24"/>
          <w:szCs w:val="24"/>
        </w:rPr>
        <w:t>-</w:t>
      </w:r>
      <w:r>
        <w:rPr>
          <w:sz w:val="24"/>
          <w:szCs w:val="24"/>
        </w:rPr>
        <w:tab/>
        <w:t>Türk Lirası’nın Pound karşısında yaşadığı değer kaybı, Türkiye’yi uygun fiyat beklentisine sahip İngiliz turistler için cazip hale getirebilir.</w:t>
      </w:r>
    </w:p>
    <w:p w:rsidR="000401C0" w:rsidRDefault="000401C0" w:rsidP="000401C0">
      <w:pPr>
        <w:jc w:val="both"/>
        <w:rPr>
          <w:sz w:val="24"/>
          <w:szCs w:val="24"/>
        </w:rPr>
      </w:pPr>
      <w:r>
        <w:rPr>
          <w:sz w:val="24"/>
          <w:szCs w:val="24"/>
        </w:rPr>
        <w:t>-</w:t>
      </w:r>
      <w:r>
        <w:rPr>
          <w:sz w:val="24"/>
          <w:szCs w:val="24"/>
        </w:rPr>
        <w:tab/>
        <w:t xml:space="preserve">Eylül ayında gerçekleşen Türkiye rezervasyonlarında 2015 yılı için Türkiye’ye yönelik talepte yüzde 7’lik artış kaydedildiği belirtilse de İngiltere pazarında belirleyici olacak olan rezervasyon dönemi önümüzdeki yılın ilk çeyreği olacak. </w:t>
      </w:r>
    </w:p>
    <w:p w:rsidR="0000439C" w:rsidRDefault="000401C0" w:rsidP="0072769D">
      <w:pPr>
        <w:jc w:val="both"/>
        <w:rPr>
          <w:sz w:val="24"/>
          <w:szCs w:val="24"/>
        </w:rPr>
      </w:pPr>
      <w:r>
        <w:rPr>
          <w:sz w:val="24"/>
          <w:szCs w:val="24"/>
        </w:rPr>
        <w:lastRenderedPageBreak/>
        <w:t>-</w:t>
      </w:r>
      <w:r>
        <w:rPr>
          <w:sz w:val="24"/>
          <w:szCs w:val="24"/>
        </w:rPr>
        <w:tab/>
      </w:r>
      <w:r w:rsidR="0000439C">
        <w:rPr>
          <w:sz w:val="24"/>
          <w:szCs w:val="24"/>
        </w:rPr>
        <w:t>Türkiye için en önemli risk</w:t>
      </w:r>
      <w:r>
        <w:rPr>
          <w:sz w:val="24"/>
          <w:szCs w:val="24"/>
        </w:rPr>
        <w:t>i</w:t>
      </w:r>
      <w:r w:rsidR="0000439C">
        <w:rPr>
          <w:sz w:val="24"/>
          <w:szCs w:val="24"/>
        </w:rPr>
        <w:t xml:space="preserve"> ise bölgemizdeki jeop</w:t>
      </w:r>
      <w:r w:rsidR="00F23234">
        <w:rPr>
          <w:sz w:val="24"/>
          <w:szCs w:val="24"/>
        </w:rPr>
        <w:t>o</w:t>
      </w:r>
      <w:r w:rsidR="0000439C">
        <w:rPr>
          <w:sz w:val="24"/>
          <w:szCs w:val="24"/>
        </w:rPr>
        <w:t>litik gelişmeler</w:t>
      </w:r>
      <w:r>
        <w:rPr>
          <w:sz w:val="24"/>
          <w:szCs w:val="24"/>
        </w:rPr>
        <w:t xml:space="preserve"> oluşturuyor.</w:t>
      </w:r>
      <w:r w:rsidR="0000439C">
        <w:rPr>
          <w:sz w:val="24"/>
          <w:szCs w:val="24"/>
        </w:rPr>
        <w:t xml:space="preserve"> Türkiye’nin güvenli bir ülke olduğuna yönelik </w:t>
      </w:r>
      <w:r>
        <w:rPr>
          <w:sz w:val="24"/>
          <w:szCs w:val="24"/>
        </w:rPr>
        <w:t xml:space="preserve">genel </w:t>
      </w:r>
      <w:r w:rsidR="0000439C">
        <w:rPr>
          <w:sz w:val="24"/>
          <w:szCs w:val="24"/>
        </w:rPr>
        <w:t>bir algı olsa da bölgemizdeki gelişmeler tüketicilerin tercihlerinde belirleyici olacak.</w:t>
      </w:r>
    </w:p>
    <w:p w:rsidR="0000439C" w:rsidRDefault="0000439C" w:rsidP="0072769D">
      <w:pPr>
        <w:jc w:val="both"/>
        <w:rPr>
          <w:sz w:val="24"/>
          <w:szCs w:val="24"/>
        </w:rPr>
      </w:pPr>
      <w:r>
        <w:rPr>
          <w:sz w:val="24"/>
          <w:szCs w:val="24"/>
        </w:rPr>
        <w:t>-</w:t>
      </w:r>
      <w:r>
        <w:rPr>
          <w:sz w:val="24"/>
          <w:szCs w:val="24"/>
        </w:rPr>
        <w:tab/>
        <w:t>İngiltere’nin en büyük üçüncü tur operatörü konumunda bulunan Jet2Holidays’in Antalya’yı programına alması fuarda Türk turizm profesyonellerini umutlandıran bir gelişme oldu.</w:t>
      </w:r>
    </w:p>
    <w:p w:rsidR="0000439C" w:rsidRDefault="0000439C" w:rsidP="0072769D">
      <w:pPr>
        <w:jc w:val="both"/>
        <w:rPr>
          <w:sz w:val="24"/>
          <w:szCs w:val="24"/>
        </w:rPr>
      </w:pPr>
      <w:r>
        <w:rPr>
          <w:sz w:val="24"/>
          <w:szCs w:val="24"/>
        </w:rPr>
        <w:t>-</w:t>
      </w:r>
      <w:r>
        <w:rPr>
          <w:sz w:val="24"/>
          <w:szCs w:val="24"/>
        </w:rPr>
        <w:tab/>
        <w:t>ICF Airports ve Jet2Holidays arasında WTM Londra Fuarı sırasında gerçekleştirilen anlaşmaya göre</w:t>
      </w:r>
      <w:r w:rsidR="000401C0">
        <w:rPr>
          <w:sz w:val="24"/>
          <w:szCs w:val="24"/>
        </w:rPr>
        <w:t>;</w:t>
      </w:r>
      <w:r>
        <w:rPr>
          <w:sz w:val="24"/>
          <w:szCs w:val="24"/>
        </w:rPr>
        <w:t xml:space="preserve"> </w:t>
      </w:r>
      <w:r w:rsidR="000401C0">
        <w:rPr>
          <w:sz w:val="24"/>
          <w:szCs w:val="24"/>
        </w:rPr>
        <w:t xml:space="preserve">Jet2Holidays </w:t>
      </w:r>
      <w:r>
        <w:rPr>
          <w:sz w:val="24"/>
          <w:szCs w:val="24"/>
        </w:rPr>
        <w:t>şirket</w:t>
      </w:r>
      <w:r w:rsidR="000401C0">
        <w:rPr>
          <w:sz w:val="24"/>
          <w:szCs w:val="24"/>
        </w:rPr>
        <w:t xml:space="preserve">i, 2015 yaz sezonundan itibaren </w:t>
      </w:r>
      <w:r w:rsidR="000401C0" w:rsidRPr="0000439C">
        <w:rPr>
          <w:sz w:val="24"/>
          <w:szCs w:val="24"/>
        </w:rPr>
        <w:t xml:space="preserve">Leeds, East Midlands, </w:t>
      </w:r>
      <w:r w:rsidRPr="0000439C">
        <w:rPr>
          <w:sz w:val="24"/>
          <w:szCs w:val="24"/>
        </w:rPr>
        <w:t>Glasgow, Manchester ve Newcastle</w:t>
      </w:r>
      <w:r>
        <w:rPr>
          <w:sz w:val="24"/>
          <w:szCs w:val="24"/>
        </w:rPr>
        <w:t xml:space="preserve">’dan </w:t>
      </w:r>
      <w:r w:rsidRPr="0000439C">
        <w:rPr>
          <w:sz w:val="24"/>
          <w:szCs w:val="24"/>
        </w:rPr>
        <w:t>Antalya uçuşlarına başlayacak</w:t>
      </w:r>
      <w:r>
        <w:rPr>
          <w:sz w:val="24"/>
          <w:szCs w:val="24"/>
        </w:rPr>
        <w:t>. İlk etapta 2015 yaz sezonunda gerçekleşecek uçuşların sonraki dönemde arttırılması gündeme gelebilecek.</w:t>
      </w:r>
    </w:p>
    <w:p w:rsidR="000401C0" w:rsidRDefault="0000439C" w:rsidP="0072769D">
      <w:pPr>
        <w:jc w:val="both"/>
        <w:rPr>
          <w:sz w:val="24"/>
          <w:szCs w:val="24"/>
        </w:rPr>
      </w:pPr>
      <w:r>
        <w:rPr>
          <w:sz w:val="24"/>
          <w:szCs w:val="24"/>
        </w:rPr>
        <w:t>-</w:t>
      </w:r>
      <w:r>
        <w:rPr>
          <w:sz w:val="24"/>
          <w:szCs w:val="24"/>
        </w:rPr>
        <w:tab/>
      </w:r>
      <w:r w:rsidR="0072769D">
        <w:rPr>
          <w:sz w:val="24"/>
          <w:szCs w:val="24"/>
        </w:rPr>
        <w:t>Fuar</w:t>
      </w:r>
      <w:r w:rsidR="000401C0">
        <w:rPr>
          <w:sz w:val="24"/>
          <w:szCs w:val="24"/>
        </w:rPr>
        <w:t xml:space="preserve">a katılan </w:t>
      </w:r>
      <w:r w:rsidR="0072769D">
        <w:rPr>
          <w:sz w:val="24"/>
          <w:szCs w:val="24"/>
        </w:rPr>
        <w:t xml:space="preserve">Türk turizmcilerin </w:t>
      </w:r>
      <w:r w:rsidR="000401C0">
        <w:rPr>
          <w:sz w:val="24"/>
          <w:szCs w:val="24"/>
        </w:rPr>
        <w:t xml:space="preserve">genel öngörüsü 2015’te </w:t>
      </w:r>
      <w:r>
        <w:rPr>
          <w:sz w:val="24"/>
          <w:szCs w:val="24"/>
        </w:rPr>
        <w:t xml:space="preserve">İngiliz pazarında </w:t>
      </w:r>
      <w:r w:rsidR="000401C0">
        <w:rPr>
          <w:sz w:val="24"/>
          <w:szCs w:val="24"/>
        </w:rPr>
        <w:t xml:space="preserve">Türkiye açısından </w:t>
      </w:r>
      <w:r w:rsidR="006E010C">
        <w:rPr>
          <w:sz w:val="24"/>
          <w:szCs w:val="24"/>
        </w:rPr>
        <w:t xml:space="preserve">2014’e yakın bir seyir izleneceği </w:t>
      </w:r>
      <w:r w:rsidR="000401C0">
        <w:rPr>
          <w:sz w:val="24"/>
          <w:szCs w:val="24"/>
        </w:rPr>
        <w:t>yönünde oldu.</w:t>
      </w:r>
    </w:p>
    <w:p w:rsidR="00DB56B7" w:rsidRDefault="00DB56B7" w:rsidP="0072769D">
      <w:pPr>
        <w:jc w:val="both"/>
        <w:rPr>
          <w:sz w:val="24"/>
          <w:szCs w:val="24"/>
        </w:rPr>
      </w:pPr>
    </w:p>
    <w:tbl>
      <w:tblPr>
        <w:tblStyle w:val="TabloKlavuzu"/>
        <w:tblW w:w="0" w:type="auto"/>
        <w:tblLook w:val="04A0" w:firstRow="1" w:lastRow="0" w:firstColumn="1" w:lastColumn="0" w:noHBand="0" w:noVBand="1"/>
      </w:tblPr>
      <w:tblGrid>
        <w:gridCol w:w="9212"/>
      </w:tblGrid>
      <w:tr w:rsidR="00DB56B7" w:rsidTr="00384F0A">
        <w:tc>
          <w:tcPr>
            <w:tcW w:w="9212" w:type="dxa"/>
            <w:shd w:val="clear" w:color="auto" w:fill="DBE5F1" w:themeFill="accent1" w:themeFillTint="33"/>
          </w:tcPr>
          <w:p w:rsidR="00BF18D1" w:rsidRDefault="00BF18D1" w:rsidP="00384F0A">
            <w:pPr>
              <w:rPr>
                <w:b/>
                <w:sz w:val="28"/>
              </w:rPr>
            </w:pPr>
          </w:p>
          <w:p w:rsidR="00DB56B7" w:rsidRPr="00DB56B7" w:rsidRDefault="00DB56B7" w:rsidP="00384F0A">
            <w:pPr>
              <w:rPr>
                <w:b/>
                <w:sz w:val="28"/>
              </w:rPr>
            </w:pPr>
            <w:r w:rsidRPr="00DB56B7">
              <w:rPr>
                <w:b/>
                <w:sz w:val="28"/>
              </w:rPr>
              <w:t>İŞBİRLİĞİ TALEPLERİ</w:t>
            </w:r>
          </w:p>
          <w:p w:rsidR="00DB56B7" w:rsidRPr="00DB56B7" w:rsidRDefault="00DB56B7" w:rsidP="00384F0A">
            <w:pPr>
              <w:rPr>
                <w:sz w:val="24"/>
              </w:rPr>
            </w:pPr>
          </w:p>
          <w:p w:rsidR="00DB56B7" w:rsidRPr="00DB56B7" w:rsidRDefault="00DB56B7" w:rsidP="00384F0A">
            <w:pPr>
              <w:rPr>
                <w:color w:val="FF0000"/>
                <w:sz w:val="24"/>
              </w:rPr>
            </w:pPr>
            <w:r w:rsidRPr="00DB56B7">
              <w:rPr>
                <w:color w:val="FF0000"/>
                <w:sz w:val="24"/>
              </w:rPr>
              <w:t>Türk acentalarla işbirliği yapmak isteyen yabancı firmaların / acenta ve otellerin listesi ilgilenen üyelerimiz için aşağıda yer almaktadır. İş bu listede belirtilen firma, acenta ve oteller TÜRSAB’ın güvencesi altında olmayıp üyelerimize bilgilendirme niteliğindedir. Üyelerimizin bilgilerine sunarız.</w:t>
            </w:r>
          </w:p>
          <w:p w:rsidR="00DB56B7" w:rsidRPr="00DB56B7" w:rsidRDefault="00DB56B7" w:rsidP="00384F0A">
            <w:pPr>
              <w:rPr>
                <w:sz w:val="24"/>
              </w:rPr>
            </w:pPr>
          </w:p>
          <w:p w:rsidR="00DB56B7" w:rsidRPr="00DB56B7" w:rsidRDefault="00511701" w:rsidP="00384F0A">
            <w:pPr>
              <w:rPr>
                <w:b/>
                <w:sz w:val="24"/>
              </w:rPr>
            </w:pPr>
            <w:r w:rsidRPr="00DB56B7">
              <w:rPr>
                <w:b/>
                <w:sz w:val="24"/>
              </w:rPr>
              <w:t>TÜRK INCOMİNG ACENTALARLA İŞBİRLİĞİ YAPMAK İSTEYEN ACENTALAR</w:t>
            </w:r>
          </w:p>
          <w:p w:rsidR="00DB56B7" w:rsidRPr="00DB56B7" w:rsidRDefault="00DB56B7" w:rsidP="00384F0A">
            <w:pPr>
              <w:rPr>
                <w:sz w:val="24"/>
              </w:rPr>
            </w:pPr>
            <w:r w:rsidRPr="00DB56B7">
              <w:rPr>
                <w:sz w:val="24"/>
              </w:rPr>
              <w:t xml:space="preserve"> </w:t>
            </w:r>
          </w:p>
          <w:p w:rsidR="00DB56B7" w:rsidRPr="00DB56B7" w:rsidRDefault="00DB56B7" w:rsidP="00DB56B7">
            <w:pPr>
              <w:rPr>
                <w:sz w:val="24"/>
              </w:rPr>
            </w:pPr>
            <w:r w:rsidRPr="00DB56B7">
              <w:rPr>
                <w:sz w:val="24"/>
              </w:rPr>
              <w:t>-</w:t>
            </w:r>
            <w:r>
              <w:rPr>
                <w:sz w:val="24"/>
              </w:rPr>
              <w:t xml:space="preserve"> </w:t>
            </w:r>
            <w:r w:rsidRPr="00DB56B7">
              <w:rPr>
                <w:sz w:val="24"/>
              </w:rPr>
              <w:t xml:space="preserve">Hemisferios Turismo /Brezilya </w:t>
            </w:r>
          </w:p>
          <w:p w:rsidR="00DB56B7" w:rsidRPr="00DB56B7" w:rsidRDefault="00DB56B7" w:rsidP="00384F0A">
            <w:pPr>
              <w:rPr>
                <w:sz w:val="24"/>
              </w:rPr>
            </w:pPr>
            <w:r>
              <w:rPr>
                <w:sz w:val="24"/>
              </w:rPr>
              <w:t xml:space="preserve">  </w:t>
            </w:r>
            <w:r w:rsidRPr="00DB56B7">
              <w:rPr>
                <w:sz w:val="24"/>
              </w:rPr>
              <w:t>Milton Lima</w:t>
            </w:r>
          </w:p>
          <w:p w:rsidR="00DB56B7" w:rsidRPr="00DB56B7" w:rsidRDefault="00DB56B7" w:rsidP="00384F0A">
            <w:pPr>
              <w:rPr>
                <w:sz w:val="24"/>
              </w:rPr>
            </w:pPr>
            <w:r>
              <w:rPr>
                <w:sz w:val="24"/>
              </w:rPr>
              <w:t xml:space="preserve">  </w:t>
            </w:r>
            <w:r w:rsidRPr="00DB56B7">
              <w:rPr>
                <w:sz w:val="24"/>
              </w:rPr>
              <w:t>E-mail: hemistur@terra.com.br</w:t>
            </w:r>
          </w:p>
          <w:p w:rsidR="00DB56B7" w:rsidRPr="00DB56B7" w:rsidRDefault="00DB56B7" w:rsidP="00384F0A">
            <w:pPr>
              <w:rPr>
                <w:sz w:val="24"/>
              </w:rPr>
            </w:pPr>
            <w:r>
              <w:rPr>
                <w:sz w:val="24"/>
              </w:rPr>
              <w:t xml:space="preserve">  </w:t>
            </w:r>
            <w:r w:rsidRPr="00DB56B7">
              <w:rPr>
                <w:sz w:val="24"/>
              </w:rPr>
              <w:t>Tel: +55 11 31067917</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Sunny Tours / İspanya</w:t>
            </w:r>
          </w:p>
          <w:p w:rsidR="00DB56B7" w:rsidRPr="00DB56B7" w:rsidRDefault="00DB56B7" w:rsidP="00384F0A">
            <w:pPr>
              <w:rPr>
                <w:sz w:val="24"/>
              </w:rPr>
            </w:pPr>
            <w:r>
              <w:rPr>
                <w:sz w:val="24"/>
              </w:rPr>
              <w:t xml:space="preserve">  </w:t>
            </w:r>
            <w:r w:rsidRPr="00DB56B7">
              <w:rPr>
                <w:sz w:val="24"/>
              </w:rPr>
              <w:t>Vilma Valencia</w:t>
            </w:r>
          </w:p>
          <w:p w:rsidR="00DB56B7" w:rsidRPr="00DB56B7" w:rsidRDefault="00DB56B7" w:rsidP="00384F0A">
            <w:pPr>
              <w:rPr>
                <w:sz w:val="24"/>
              </w:rPr>
            </w:pPr>
            <w:r>
              <w:rPr>
                <w:sz w:val="24"/>
              </w:rPr>
              <w:t xml:space="preserve">  </w:t>
            </w:r>
            <w:r w:rsidRPr="00DB56B7">
              <w:rPr>
                <w:sz w:val="24"/>
              </w:rPr>
              <w:t>E-mail : vilmavalencia@sunnytours.es</w:t>
            </w:r>
          </w:p>
          <w:p w:rsidR="00DB56B7" w:rsidRPr="00DB56B7" w:rsidRDefault="00DB56B7" w:rsidP="00384F0A">
            <w:pPr>
              <w:rPr>
                <w:sz w:val="24"/>
              </w:rPr>
            </w:pPr>
            <w:r>
              <w:rPr>
                <w:sz w:val="24"/>
              </w:rPr>
              <w:t xml:space="preserve">  </w:t>
            </w:r>
            <w:r w:rsidRPr="00DB56B7">
              <w:rPr>
                <w:sz w:val="24"/>
              </w:rPr>
              <w:t>Tel : +34 690 29 64 72</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Mavi Travel / Kanada</w:t>
            </w:r>
          </w:p>
          <w:p w:rsidR="00DB56B7" w:rsidRPr="00DB56B7" w:rsidRDefault="00DB56B7" w:rsidP="00384F0A">
            <w:pPr>
              <w:rPr>
                <w:sz w:val="24"/>
              </w:rPr>
            </w:pPr>
            <w:r>
              <w:rPr>
                <w:sz w:val="24"/>
              </w:rPr>
              <w:t xml:space="preserve">  </w:t>
            </w:r>
            <w:r w:rsidRPr="00DB56B7">
              <w:rPr>
                <w:sz w:val="24"/>
              </w:rPr>
              <w:t>Selma Gold</w:t>
            </w:r>
          </w:p>
          <w:p w:rsidR="00DB56B7" w:rsidRPr="00DB56B7" w:rsidRDefault="00DB56B7" w:rsidP="00384F0A">
            <w:pPr>
              <w:rPr>
                <w:sz w:val="24"/>
              </w:rPr>
            </w:pPr>
            <w:r>
              <w:rPr>
                <w:sz w:val="24"/>
              </w:rPr>
              <w:t xml:space="preserve">  </w:t>
            </w:r>
            <w:r w:rsidRPr="00DB56B7">
              <w:rPr>
                <w:sz w:val="24"/>
              </w:rPr>
              <w:t>E-mail : info@mavitravel.com</w:t>
            </w:r>
          </w:p>
          <w:p w:rsidR="00DB56B7" w:rsidRPr="00DB56B7" w:rsidRDefault="00DB56B7" w:rsidP="00384F0A">
            <w:pPr>
              <w:rPr>
                <w:sz w:val="24"/>
              </w:rPr>
            </w:pPr>
            <w:r>
              <w:rPr>
                <w:sz w:val="24"/>
              </w:rPr>
              <w:t xml:space="preserve">  </w:t>
            </w:r>
            <w:r w:rsidRPr="00DB56B7">
              <w:rPr>
                <w:sz w:val="24"/>
              </w:rPr>
              <w:t>Tel : +1 416 223 3434</w:t>
            </w:r>
          </w:p>
          <w:p w:rsidR="00384F0A" w:rsidRDefault="00384F0A" w:rsidP="00384F0A">
            <w:pPr>
              <w:rPr>
                <w:sz w:val="24"/>
              </w:rPr>
            </w:pPr>
          </w:p>
          <w:p w:rsidR="00384F0A" w:rsidRDefault="00384F0A" w:rsidP="00384F0A">
            <w:pPr>
              <w:rPr>
                <w:sz w:val="24"/>
              </w:rPr>
            </w:pPr>
          </w:p>
          <w:p w:rsidR="00384F0A" w:rsidRDefault="00384F0A" w:rsidP="00384F0A">
            <w:pPr>
              <w:rPr>
                <w:sz w:val="24"/>
              </w:rPr>
            </w:pPr>
          </w:p>
          <w:p w:rsidR="00384F0A" w:rsidRDefault="00384F0A" w:rsidP="00384F0A">
            <w:pPr>
              <w:rPr>
                <w:sz w:val="24"/>
              </w:rPr>
            </w:pPr>
          </w:p>
          <w:p w:rsidR="00384F0A" w:rsidRDefault="00384F0A" w:rsidP="00384F0A">
            <w:pPr>
              <w:rPr>
                <w:sz w:val="24"/>
              </w:rPr>
            </w:pPr>
          </w:p>
          <w:p w:rsidR="00DB56B7" w:rsidRPr="00DB56B7" w:rsidRDefault="00DB56B7" w:rsidP="00384F0A">
            <w:pPr>
              <w:rPr>
                <w:sz w:val="24"/>
              </w:rPr>
            </w:pPr>
            <w:r w:rsidRPr="00DB56B7">
              <w:rPr>
                <w:sz w:val="24"/>
              </w:rPr>
              <w:lastRenderedPageBreak/>
              <w:t xml:space="preserve"> </w:t>
            </w:r>
          </w:p>
          <w:p w:rsidR="00DB56B7" w:rsidRPr="00DB56B7" w:rsidRDefault="00DB56B7" w:rsidP="00384F0A">
            <w:pPr>
              <w:rPr>
                <w:sz w:val="24"/>
              </w:rPr>
            </w:pPr>
            <w:r>
              <w:rPr>
                <w:sz w:val="24"/>
              </w:rPr>
              <w:t xml:space="preserve">- </w:t>
            </w:r>
            <w:r w:rsidRPr="00DB56B7">
              <w:rPr>
                <w:sz w:val="24"/>
              </w:rPr>
              <w:t>Tour Boks /  Danimarka</w:t>
            </w:r>
          </w:p>
          <w:p w:rsidR="00DB56B7" w:rsidRPr="00DB56B7" w:rsidRDefault="00DB56B7" w:rsidP="00384F0A">
            <w:pPr>
              <w:rPr>
                <w:sz w:val="24"/>
              </w:rPr>
            </w:pPr>
            <w:r>
              <w:rPr>
                <w:sz w:val="24"/>
              </w:rPr>
              <w:t xml:space="preserve">  </w:t>
            </w:r>
            <w:r w:rsidRPr="00DB56B7">
              <w:rPr>
                <w:sz w:val="24"/>
              </w:rPr>
              <w:t>Evan Tsalkos</w:t>
            </w:r>
          </w:p>
          <w:p w:rsidR="00DB56B7" w:rsidRPr="00DB56B7" w:rsidRDefault="00DB56B7" w:rsidP="00384F0A">
            <w:pPr>
              <w:rPr>
                <w:sz w:val="24"/>
              </w:rPr>
            </w:pPr>
            <w:r>
              <w:rPr>
                <w:sz w:val="24"/>
              </w:rPr>
              <w:t xml:space="preserve">  </w:t>
            </w:r>
            <w:r w:rsidRPr="00DB56B7">
              <w:rPr>
                <w:sz w:val="24"/>
              </w:rPr>
              <w:t>E-mail : evan@tourboks.com</w:t>
            </w:r>
          </w:p>
          <w:p w:rsidR="00DB56B7" w:rsidRPr="00DB56B7" w:rsidRDefault="00DB56B7" w:rsidP="00384F0A">
            <w:pPr>
              <w:rPr>
                <w:sz w:val="24"/>
              </w:rPr>
            </w:pPr>
            <w:r>
              <w:rPr>
                <w:sz w:val="24"/>
              </w:rPr>
              <w:t xml:space="preserve">  </w:t>
            </w:r>
            <w:r w:rsidRPr="00DB56B7">
              <w:rPr>
                <w:sz w:val="24"/>
              </w:rPr>
              <w:t xml:space="preserve">Web :www.tourboks.com </w:t>
            </w:r>
          </w:p>
          <w:p w:rsidR="00DB56B7" w:rsidRPr="00DB56B7" w:rsidRDefault="00DB56B7" w:rsidP="00384F0A">
            <w:pPr>
              <w:rPr>
                <w:sz w:val="24"/>
              </w:rPr>
            </w:pPr>
            <w:r>
              <w:rPr>
                <w:sz w:val="24"/>
              </w:rPr>
              <w:t xml:space="preserve">  </w:t>
            </w:r>
            <w:r w:rsidRPr="00DB56B7">
              <w:rPr>
                <w:sz w:val="24"/>
              </w:rPr>
              <w:t>Tel : +45 26849584</w:t>
            </w:r>
          </w:p>
          <w:p w:rsidR="00DB56B7" w:rsidRPr="00DB56B7" w:rsidRDefault="00DB56B7" w:rsidP="00384F0A">
            <w:pPr>
              <w:rPr>
                <w:sz w:val="24"/>
              </w:rPr>
            </w:pPr>
            <w:r w:rsidRPr="00DB56B7">
              <w:rPr>
                <w:sz w:val="24"/>
              </w:rPr>
              <w:t xml:space="preserve"> </w:t>
            </w:r>
          </w:p>
          <w:p w:rsidR="00DB56B7" w:rsidRPr="00DB56B7" w:rsidRDefault="00511701" w:rsidP="00384F0A">
            <w:pPr>
              <w:rPr>
                <w:b/>
                <w:sz w:val="24"/>
              </w:rPr>
            </w:pPr>
            <w:r w:rsidRPr="00DB56B7">
              <w:rPr>
                <w:b/>
                <w:sz w:val="24"/>
              </w:rPr>
              <w:t>TÜRK OUTGOİNG FİRMALARLA İŞBİRLİĞİ YAPMAK İSTEYEN ACENTALAR</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TMT Travel /İngiltere</w:t>
            </w:r>
          </w:p>
          <w:p w:rsidR="00DB56B7" w:rsidRPr="00DB56B7" w:rsidRDefault="00DB56B7" w:rsidP="00384F0A">
            <w:pPr>
              <w:rPr>
                <w:sz w:val="24"/>
              </w:rPr>
            </w:pPr>
            <w:r>
              <w:rPr>
                <w:sz w:val="24"/>
              </w:rPr>
              <w:t xml:space="preserve">  </w:t>
            </w:r>
            <w:r w:rsidRPr="00DB56B7">
              <w:rPr>
                <w:sz w:val="24"/>
              </w:rPr>
              <w:t>Franca Terzano</w:t>
            </w:r>
          </w:p>
          <w:p w:rsidR="00DB56B7" w:rsidRPr="00DB56B7" w:rsidRDefault="00DB56B7" w:rsidP="00384F0A">
            <w:pPr>
              <w:rPr>
                <w:sz w:val="24"/>
              </w:rPr>
            </w:pPr>
            <w:r>
              <w:rPr>
                <w:sz w:val="24"/>
              </w:rPr>
              <w:t xml:space="preserve">  </w:t>
            </w:r>
            <w:r w:rsidRPr="00DB56B7">
              <w:rPr>
                <w:sz w:val="24"/>
              </w:rPr>
              <w:t>E-mail :  info@tmtlondon.co.uk</w:t>
            </w:r>
          </w:p>
          <w:p w:rsidR="00DB56B7" w:rsidRPr="00DB56B7" w:rsidRDefault="00DB56B7" w:rsidP="00384F0A">
            <w:pPr>
              <w:rPr>
                <w:sz w:val="24"/>
              </w:rPr>
            </w:pPr>
            <w:r>
              <w:rPr>
                <w:sz w:val="24"/>
              </w:rPr>
              <w:t xml:space="preserve">  </w:t>
            </w:r>
            <w:r w:rsidRPr="00DB56B7">
              <w:rPr>
                <w:sz w:val="24"/>
              </w:rPr>
              <w:t>Tel : +44 0 20 87 49 26 62</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İberica Travel /İspanya</w:t>
            </w:r>
          </w:p>
          <w:p w:rsidR="00DB56B7" w:rsidRPr="00DB56B7" w:rsidRDefault="00DB56B7" w:rsidP="00384F0A">
            <w:pPr>
              <w:rPr>
                <w:sz w:val="24"/>
              </w:rPr>
            </w:pPr>
            <w:r>
              <w:rPr>
                <w:sz w:val="24"/>
              </w:rPr>
              <w:t xml:space="preserve">  </w:t>
            </w:r>
            <w:r w:rsidRPr="00DB56B7">
              <w:rPr>
                <w:sz w:val="24"/>
              </w:rPr>
              <w:t>Vadim Konev</w:t>
            </w:r>
          </w:p>
          <w:p w:rsidR="00DB56B7" w:rsidRPr="00DB56B7" w:rsidRDefault="00DB56B7" w:rsidP="00384F0A">
            <w:pPr>
              <w:rPr>
                <w:sz w:val="24"/>
              </w:rPr>
            </w:pPr>
            <w:r>
              <w:rPr>
                <w:sz w:val="24"/>
              </w:rPr>
              <w:t xml:space="preserve">  </w:t>
            </w:r>
            <w:r w:rsidRPr="00DB56B7">
              <w:rPr>
                <w:sz w:val="24"/>
              </w:rPr>
              <w:t xml:space="preserve">E-mail : vadim@iberica-travel.com </w:t>
            </w:r>
          </w:p>
          <w:p w:rsidR="00DB56B7" w:rsidRPr="00DB56B7" w:rsidRDefault="00DB56B7" w:rsidP="00384F0A">
            <w:pPr>
              <w:rPr>
                <w:sz w:val="24"/>
              </w:rPr>
            </w:pPr>
            <w:r>
              <w:rPr>
                <w:sz w:val="24"/>
              </w:rPr>
              <w:t xml:space="preserve">  </w:t>
            </w:r>
            <w:r w:rsidRPr="00DB56B7">
              <w:rPr>
                <w:sz w:val="24"/>
              </w:rPr>
              <w:t xml:space="preserve">Tel : +34 930043342 </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JP2 Travel / Malta</w:t>
            </w:r>
          </w:p>
          <w:p w:rsidR="00DB56B7" w:rsidRPr="00DB56B7" w:rsidRDefault="00DB56B7" w:rsidP="00384F0A">
            <w:pPr>
              <w:rPr>
                <w:sz w:val="24"/>
              </w:rPr>
            </w:pPr>
            <w:r>
              <w:rPr>
                <w:sz w:val="24"/>
              </w:rPr>
              <w:t xml:space="preserve">  </w:t>
            </w:r>
            <w:r w:rsidRPr="00DB56B7">
              <w:rPr>
                <w:sz w:val="24"/>
              </w:rPr>
              <w:t>Ryan Mercieca</w:t>
            </w:r>
          </w:p>
          <w:p w:rsidR="00DB56B7" w:rsidRPr="00DB56B7" w:rsidRDefault="00DB56B7" w:rsidP="00384F0A">
            <w:pPr>
              <w:rPr>
                <w:sz w:val="24"/>
              </w:rPr>
            </w:pPr>
            <w:r>
              <w:rPr>
                <w:sz w:val="24"/>
              </w:rPr>
              <w:t xml:space="preserve">  </w:t>
            </w:r>
            <w:r w:rsidRPr="00DB56B7">
              <w:rPr>
                <w:sz w:val="24"/>
              </w:rPr>
              <w:t>E-mail : info@jp2travel.com</w:t>
            </w:r>
          </w:p>
          <w:p w:rsidR="00DB56B7" w:rsidRPr="00DB56B7" w:rsidRDefault="00DB56B7" w:rsidP="00384F0A">
            <w:pPr>
              <w:rPr>
                <w:sz w:val="24"/>
              </w:rPr>
            </w:pPr>
            <w:r>
              <w:rPr>
                <w:sz w:val="24"/>
              </w:rPr>
              <w:t xml:space="preserve">  </w:t>
            </w:r>
            <w:r w:rsidRPr="00DB56B7">
              <w:rPr>
                <w:sz w:val="24"/>
              </w:rPr>
              <w:t xml:space="preserve">Tel : +356 792 569 04 </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Studio Plan İt /İtalya</w:t>
            </w:r>
          </w:p>
          <w:p w:rsidR="00DB56B7" w:rsidRPr="00DB56B7" w:rsidRDefault="00DB56B7" w:rsidP="00384F0A">
            <w:pPr>
              <w:rPr>
                <w:sz w:val="24"/>
              </w:rPr>
            </w:pPr>
            <w:r>
              <w:rPr>
                <w:sz w:val="24"/>
              </w:rPr>
              <w:t xml:space="preserve">  </w:t>
            </w:r>
            <w:r w:rsidRPr="00DB56B7">
              <w:rPr>
                <w:sz w:val="24"/>
              </w:rPr>
              <w:t>Daniela Brasca</w:t>
            </w:r>
          </w:p>
          <w:p w:rsidR="00DB56B7" w:rsidRPr="00DB56B7" w:rsidRDefault="00DB56B7" w:rsidP="00384F0A">
            <w:pPr>
              <w:rPr>
                <w:sz w:val="24"/>
              </w:rPr>
            </w:pPr>
            <w:r>
              <w:rPr>
                <w:sz w:val="24"/>
              </w:rPr>
              <w:t xml:space="preserve">  </w:t>
            </w:r>
            <w:r w:rsidRPr="00DB56B7">
              <w:rPr>
                <w:sz w:val="24"/>
              </w:rPr>
              <w:t xml:space="preserve">E-mail : info@studioplanit.com </w:t>
            </w:r>
          </w:p>
          <w:p w:rsidR="00DB56B7" w:rsidRPr="00DB56B7" w:rsidRDefault="00DB56B7" w:rsidP="00384F0A">
            <w:pPr>
              <w:rPr>
                <w:sz w:val="24"/>
              </w:rPr>
            </w:pPr>
            <w:r>
              <w:rPr>
                <w:sz w:val="24"/>
              </w:rPr>
              <w:t xml:space="preserve">  </w:t>
            </w:r>
            <w:r w:rsidRPr="00DB56B7">
              <w:rPr>
                <w:sz w:val="24"/>
              </w:rPr>
              <w:t>Tel : +39 02 9887 5050</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VPT Tur / İspanya</w:t>
            </w:r>
          </w:p>
          <w:p w:rsidR="00DB56B7" w:rsidRPr="00DB56B7" w:rsidRDefault="00DB56B7" w:rsidP="00384F0A">
            <w:pPr>
              <w:rPr>
                <w:sz w:val="24"/>
              </w:rPr>
            </w:pPr>
            <w:r>
              <w:rPr>
                <w:sz w:val="24"/>
              </w:rPr>
              <w:t xml:space="preserve">  </w:t>
            </w:r>
            <w:r w:rsidRPr="00DB56B7">
              <w:rPr>
                <w:sz w:val="24"/>
              </w:rPr>
              <w:t>Calvin Fang</w:t>
            </w:r>
          </w:p>
          <w:p w:rsidR="00DB56B7" w:rsidRPr="00DB56B7" w:rsidRDefault="00DB56B7" w:rsidP="00384F0A">
            <w:pPr>
              <w:rPr>
                <w:sz w:val="24"/>
              </w:rPr>
            </w:pPr>
            <w:r>
              <w:rPr>
                <w:sz w:val="24"/>
              </w:rPr>
              <w:t xml:space="preserve">  </w:t>
            </w:r>
            <w:r w:rsidRPr="00DB56B7">
              <w:rPr>
                <w:sz w:val="24"/>
              </w:rPr>
              <w:t xml:space="preserve">E-mail : c.fang@vpttours.com </w:t>
            </w:r>
          </w:p>
          <w:p w:rsidR="00DB56B7" w:rsidRPr="00DB56B7" w:rsidRDefault="00DB56B7" w:rsidP="00384F0A">
            <w:pPr>
              <w:rPr>
                <w:sz w:val="24"/>
              </w:rPr>
            </w:pPr>
            <w:r>
              <w:rPr>
                <w:sz w:val="24"/>
              </w:rPr>
              <w:t xml:space="preserve">  </w:t>
            </w:r>
            <w:r w:rsidRPr="00DB56B7">
              <w:rPr>
                <w:sz w:val="24"/>
              </w:rPr>
              <w:t>Tel : +34 91 171 03 71</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GTI Travel / İngiltere</w:t>
            </w:r>
          </w:p>
          <w:p w:rsidR="00DB56B7" w:rsidRPr="00DB56B7" w:rsidRDefault="00DB56B7" w:rsidP="00384F0A">
            <w:pPr>
              <w:rPr>
                <w:sz w:val="24"/>
              </w:rPr>
            </w:pPr>
            <w:r>
              <w:rPr>
                <w:sz w:val="24"/>
              </w:rPr>
              <w:t xml:space="preserve">  </w:t>
            </w:r>
            <w:r w:rsidRPr="00DB56B7">
              <w:rPr>
                <w:sz w:val="24"/>
              </w:rPr>
              <w:t>Teodor Yotov</w:t>
            </w:r>
          </w:p>
          <w:p w:rsidR="00DB56B7" w:rsidRPr="00DB56B7" w:rsidRDefault="00DB56B7" w:rsidP="00384F0A">
            <w:pPr>
              <w:rPr>
                <w:sz w:val="24"/>
              </w:rPr>
            </w:pPr>
            <w:r>
              <w:rPr>
                <w:sz w:val="24"/>
              </w:rPr>
              <w:t xml:space="preserve">  </w:t>
            </w:r>
            <w:r w:rsidRPr="00DB56B7">
              <w:rPr>
                <w:sz w:val="24"/>
              </w:rPr>
              <w:t>E-mail : teodor.yotov@travelinvest.co.uk</w:t>
            </w:r>
          </w:p>
          <w:p w:rsidR="00DB56B7" w:rsidRPr="00DB56B7" w:rsidRDefault="00DB56B7" w:rsidP="00384F0A">
            <w:pPr>
              <w:rPr>
                <w:sz w:val="24"/>
              </w:rPr>
            </w:pPr>
            <w:r>
              <w:rPr>
                <w:sz w:val="24"/>
              </w:rPr>
              <w:t xml:space="preserve">  </w:t>
            </w:r>
            <w:r w:rsidRPr="00DB56B7">
              <w:rPr>
                <w:sz w:val="24"/>
              </w:rPr>
              <w:t>Tel : +44 0 161 3593221</w:t>
            </w:r>
          </w:p>
          <w:p w:rsid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Desert Thunder Travel / Umman</w:t>
            </w:r>
          </w:p>
          <w:p w:rsidR="00DB56B7" w:rsidRPr="00DB56B7" w:rsidRDefault="00DB56B7" w:rsidP="00384F0A">
            <w:pPr>
              <w:rPr>
                <w:sz w:val="24"/>
              </w:rPr>
            </w:pPr>
            <w:r>
              <w:rPr>
                <w:sz w:val="24"/>
              </w:rPr>
              <w:t xml:space="preserve">  </w:t>
            </w:r>
            <w:r w:rsidRPr="00DB56B7">
              <w:rPr>
                <w:sz w:val="24"/>
              </w:rPr>
              <w:t>Bruno Pinheiro</w:t>
            </w:r>
          </w:p>
          <w:p w:rsidR="00DB56B7" w:rsidRPr="00DB56B7" w:rsidRDefault="00DB56B7" w:rsidP="00384F0A">
            <w:pPr>
              <w:rPr>
                <w:sz w:val="24"/>
              </w:rPr>
            </w:pPr>
            <w:r>
              <w:rPr>
                <w:sz w:val="24"/>
              </w:rPr>
              <w:t xml:space="preserve">  </w:t>
            </w:r>
            <w:r w:rsidRPr="00DB56B7">
              <w:rPr>
                <w:sz w:val="24"/>
              </w:rPr>
              <w:t xml:space="preserve">E-mail : bruno@desertthunderoman.com </w:t>
            </w:r>
          </w:p>
          <w:p w:rsidR="00DB56B7" w:rsidRDefault="00DB56B7" w:rsidP="00384F0A">
            <w:pPr>
              <w:rPr>
                <w:sz w:val="24"/>
              </w:rPr>
            </w:pPr>
            <w:r>
              <w:rPr>
                <w:sz w:val="24"/>
              </w:rPr>
              <w:t xml:space="preserve">  </w:t>
            </w:r>
            <w:r w:rsidRPr="00DB56B7">
              <w:rPr>
                <w:sz w:val="24"/>
              </w:rPr>
              <w:t>Tel: +968 24546452</w:t>
            </w:r>
          </w:p>
          <w:p w:rsidR="00384F0A" w:rsidRDefault="00384F0A" w:rsidP="00384F0A">
            <w:pPr>
              <w:rPr>
                <w:sz w:val="24"/>
              </w:rPr>
            </w:pPr>
          </w:p>
          <w:p w:rsidR="00384F0A" w:rsidRDefault="00384F0A" w:rsidP="00384F0A">
            <w:pPr>
              <w:rPr>
                <w:sz w:val="24"/>
              </w:rPr>
            </w:pPr>
          </w:p>
          <w:p w:rsidR="00384F0A" w:rsidRDefault="00384F0A" w:rsidP="00384F0A">
            <w:pPr>
              <w:rPr>
                <w:sz w:val="24"/>
              </w:rPr>
            </w:pPr>
          </w:p>
          <w:p w:rsidR="00384F0A" w:rsidRDefault="00384F0A" w:rsidP="00384F0A">
            <w:pPr>
              <w:rPr>
                <w:sz w:val="24"/>
              </w:rPr>
            </w:pPr>
          </w:p>
          <w:p w:rsidR="00384F0A" w:rsidRPr="00DB56B7" w:rsidRDefault="00384F0A" w:rsidP="00384F0A">
            <w:pPr>
              <w:rPr>
                <w:sz w:val="24"/>
              </w:rPr>
            </w:pPr>
          </w:p>
          <w:p w:rsidR="00DB56B7" w:rsidRPr="00DB56B7" w:rsidRDefault="00DB56B7" w:rsidP="00384F0A">
            <w:pPr>
              <w:rPr>
                <w:sz w:val="24"/>
              </w:rPr>
            </w:pPr>
            <w:r w:rsidRPr="00DB56B7">
              <w:rPr>
                <w:sz w:val="24"/>
              </w:rPr>
              <w:lastRenderedPageBreak/>
              <w:t xml:space="preserve"> </w:t>
            </w:r>
          </w:p>
          <w:p w:rsidR="00DB56B7" w:rsidRPr="00DB56B7" w:rsidRDefault="00DB56B7" w:rsidP="00384F0A">
            <w:pPr>
              <w:rPr>
                <w:sz w:val="24"/>
              </w:rPr>
            </w:pPr>
            <w:r>
              <w:rPr>
                <w:sz w:val="24"/>
              </w:rPr>
              <w:t xml:space="preserve">- </w:t>
            </w:r>
            <w:r w:rsidRPr="00DB56B7">
              <w:rPr>
                <w:sz w:val="24"/>
              </w:rPr>
              <w:t>Andelan Tur / İtalya</w:t>
            </w:r>
          </w:p>
          <w:p w:rsidR="00DB56B7" w:rsidRPr="00DB56B7" w:rsidRDefault="00DB56B7" w:rsidP="00384F0A">
            <w:pPr>
              <w:rPr>
                <w:sz w:val="24"/>
              </w:rPr>
            </w:pPr>
            <w:r>
              <w:rPr>
                <w:sz w:val="24"/>
              </w:rPr>
              <w:t xml:space="preserve">  </w:t>
            </w:r>
            <w:r w:rsidRPr="00DB56B7">
              <w:rPr>
                <w:sz w:val="24"/>
              </w:rPr>
              <w:t>Andrea Rocca</w:t>
            </w:r>
          </w:p>
          <w:p w:rsidR="00DB56B7" w:rsidRPr="00DB56B7" w:rsidRDefault="00DB56B7" w:rsidP="00384F0A">
            <w:pPr>
              <w:rPr>
                <w:sz w:val="24"/>
              </w:rPr>
            </w:pPr>
            <w:r>
              <w:rPr>
                <w:sz w:val="24"/>
              </w:rPr>
              <w:t xml:space="preserve">  </w:t>
            </w:r>
            <w:r w:rsidRPr="00DB56B7">
              <w:rPr>
                <w:sz w:val="24"/>
              </w:rPr>
              <w:t xml:space="preserve">E-mail : a.larocca@andelantour.it </w:t>
            </w:r>
          </w:p>
          <w:p w:rsidR="00DB56B7" w:rsidRPr="00DB56B7" w:rsidRDefault="00DB56B7" w:rsidP="00384F0A">
            <w:pPr>
              <w:rPr>
                <w:sz w:val="24"/>
              </w:rPr>
            </w:pPr>
            <w:r>
              <w:rPr>
                <w:sz w:val="24"/>
              </w:rPr>
              <w:t xml:space="preserve">  </w:t>
            </w:r>
            <w:r w:rsidRPr="00DB56B7">
              <w:rPr>
                <w:sz w:val="24"/>
              </w:rPr>
              <w:t>Tel : +39 0812561139</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Cynthia Travel / Lübnan</w:t>
            </w:r>
          </w:p>
          <w:p w:rsidR="00DB56B7" w:rsidRPr="00DB56B7" w:rsidRDefault="00DB56B7" w:rsidP="00384F0A">
            <w:pPr>
              <w:rPr>
                <w:sz w:val="24"/>
              </w:rPr>
            </w:pPr>
            <w:r>
              <w:rPr>
                <w:sz w:val="24"/>
              </w:rPr>
              <w:t xml:space="preserve">  </w:t>
            </w:r>
            <w:r w:rsidRPr="00DB56B7">
              <w:rPr>
                <w:sz w:val="24"/>
              </w:rPr>
              <w:t>Haytham Fawaz</w:t>
            </w:r>
          </w:p>
          <w:p w:rsidR="00DB56B7" w:rsidRPr="00DB56B7" w:rsidRDefault="00DB56B7" w:rsidP="00384F0A">
            <w:pPr>
              <w:rPr>
                <w:sz w:val="24"/>
              </w:rPr>
            </w:pPr>
            <w:r>
              <w:rPr>
                <w:sz w:val="24"/>
              </w:rPr>
              <w:t xml:space="preserve">  </w:t>
            </w:r>
            <w:r w:rsidRPr="00DB56B7">
              <w:rPr>
                <w:sz w:val="24"/>
              </w:rPr>
              <w:t xml:space="preserve">E-mail : info@cynthia-tours.com </w:t>
            </w:r>
          </w:p>
          <w:p w:rsidR="00DB56B7" w:rsidRPr="00DB56B7" w:rsidRDefault="00DB56B7" w:rsidP="00384F0A">
            <w:pPr>
              <w:rPr>
                <w:sz w:val="24"/>
              </w:rPr>
            </w:pPr>
            <w:r>
              <w:rPr>
                <w:sz w:val="24"/>
              </w:rPr>
              <w:t xml:space="preserve">  </w:t>
            </w:r>
            <w:r w:rsidRPr="00DB56B7">
              <w:rPr>
                <w:sz w:val="24"/>
              </w:rPr>
              <w:t>Tel : +961 7 325662</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Rahal Travel/ Kuveyt</w:t>
            </w:r>
          </w:p>
          <w:p w:rsidR="00DB56B7" w:rsidRPr="00DB56B7" w:rsidRDefault="00DB56B7" w:rsidP="00384F0A">
            <w:pPr>
              <w:rPr>
                <w:sz w:val="24"/>
              </w:rPr>
            </w:pPr>
            <w:r>
              <w:rPr>
                <w:sz w:val="24"/>
              </w:rPr>
              <w:t xml:space="preserve">  </w:t>
            </w:r>
            <w:r w:rsidRPr="00DB56B7">
              <w:rPr>
                <w:sz w:val="24"/>
              </w:rPr>
              <w:t>Meshiel Hany</w:t>
            </w:r>
          </w:p>
          <w:p w:rsidR="00DB56B7" w:rsidRPr="00DB56B7" w:rsidRDefault="00DB56B7" w:rsidP="00384F0A">
            <w:pPr>
              <w:rPr>
                <w:sz w:val="24"/>
              </w:rPr>
            </w:pPr>
            <w:r>
              <w:rPr>
                <w:sz w:val="24"/>
              </w:rPr>
              <w:t xml:space="preserve">  </w:t>
            </w:r>
            <w:r w:rsidRPr="00DB56B7">
              <w:rPr>
                <w:sz w:val="24"/>
              </w:rPr>
              <w:t>E-mail : mechiel@rahalQ8.com</w:t>
            </w:r>
          </w:p>
          <w:p w:rsidR="00DB56B7" w:rsidRPr="00DB56B7" w:rsidRDefault="00DB56B7" w:rsidP="00384F0A">
            <w:pPr>
              <w:rPr>
                <w:sz w:val="24"/>
              </w:rPr>
            </w:pPr>
            <w:r>
              <w:rPr>
                <w:sz w:val="24"/>
              </w:rPr>
              <w:t xml:space="preserve">  </w:t>
            </w:r>
            <w:r w:rsidRPr="00DB56B7">
              <w:rPr>
                <w:sz w:val="24"/>
              </w:rPr>
              <w:t xml:space="preserve">Tel : +965 966 48585 </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Split Tur / Hırvatistan</w:t>
            </w:r>
          </w:p>
          <w:p w:rsidR="00DB56B7" w:rsidRPr="00DB56B7" w:rsidRDefault="00DB56B7" w:rsidP="00384F0A">
            <w:pPr>
              <w:rPr>
                <w:sz w:val="24"/>
              </w:rPr>
            </w:pPr>
            <w:r>
              <w:rPr>
                <w:sz w:val="24"/>
              </w:rPr>
              <w:t xml:space="preserve">  </w:t>
            </w:r>
            <w:r w:rsidRPr="00DB56B7">
              <w:rPr>
                <w:sz w:val="24"/>
              </w:rPr>
              <w:t xml:space="preserve">E-mail : travel@splittours.hr </w:t>
            </w:r>
          </w:p>
          <w:p w:rsidR="00DB56B7" w:rsidRPr="00DB56B7" w:rsidRDefault="00DB56B7" w:rsidP="00384F0A">
            <w:pPr>
              <w:rPr>
                <w:sz w:val="24"/>
              </w:rPr>
            </w:pPr>
            <w:r>
              <w:rPr>
                <w:sz w:val="24"/>
              </w:rPr>
              <w:t xml:space="preserve">  </w:t>
            </w:r>
            <w:r w:rsidRPr="00DB56B7">
              <w:rPr>
                <w:sz w:val="24"/>
              </w:rPr>
              <w:t xml:space="preserve">Web : www.splittours.hr </w:t>
            </w:r>
          </w:p>
          <w:p w:rsidR="00DB56B7" w:rsidRPr="00DB56B7" w:rsidRDefault="00DB56B7" w:rsidP="00384F0A">
            <w:pPr>
              <w:rPr>
                <w:sz w:val="24"/>
              </w:rPr>
            </w:pPr>
            <w:r>
              <w:rPr>
                <w:sz w:val="24"/>
              </w:rPr>
              <w:t xml:space="preserve">  </w:t>
            </w:r>
            <w:r w:rsidRPr="00DB56B7">
              <w:rPr>
                <w:sz w:val="24"/>
              </w:rPr>
              <w:t>Tel : +352 21 352 533</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Domi Tur / Portekiz</w:t>
            </w:r>
          </w:p>
          <w:p w:rsidR="00DB56B7" w:rsidRPr="00DB56B7" w:rsidRDefault="00DB56B7" w:rsidP="00384F0A">
            <w:pPr>
              <w:rPr>
                <w:sz w:val="24"/>
              </w:rPr>
            </w:pPr>
            <w:r>
              <w:rPr>
                <w:sz w:val="24"/>
              </w:rPr>
              <w:t xml:space="preserve">  </w:t>
            </w:r>
            <w:r w:rsidRPr="00DB56B7">
              <w:rPr>
                <w:sz w:val="24"/>
              </w:rPr>
              <w:t xml:space="preserve">E-mail : reservations1@domitur.pt </w:t>
            </w:r>
          </w:p>
          <w:p w:rsidR="00DB56B7" w:rsidRPr="00DB56B7" w:rsidRDefault="00DB56B7" w:rsidP="00384F0A">
            <w:pPr>
              <w:rPr>
                <w:sz w:val="24"/>
              </w:rPr>
            </w:pPr>
            <w:r>
              <w:rPr>
                <w:sz w:val="24"/>
              </w:rPr>
              <w:t xml:space="preserve">  </w:t>
            </w:r>
            <w:r w:rsidRPr="00DB56B7">
              <w:rPr>
                <w:sz w:val="24"/>
              </w:rPr>
              <w:t xml:space="preserve">Web : www.domitur.pt </w:t>
            </w:r>
          </w:p>
          <w:p w:rsidR="00DB56B7" w:rsidRPr="00DB56B7" w:rsidRDefault="00DB56B7" w:rsidP="00384F0A">
            <w:pPr>
              <w:rPr>
                <w:sz w:val="24"/>
              </w:rPr>
            </w:pPr>
            <w:r>
              <w:rPr>
                <w:sz w:val="24"/>
              </w:rPr>
              <w:t xml:space="preserve">  </w:t>
            </w:r>
            <w:r w:rsidRPr="00DB56B7">
              <w:rPr>
                <w:sz w:val="24"/>
              </w:rPr>
              <w:t>Tel : +351 289 710 120</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Travel Expert / Filipinler</w:t>
            </w:r>
          </w:p>
          <w:p w:rsidR="00DB56B7" w:rsidRPr="00DB56B7" w:rsidRDefault="00DB56B7" w:rsidP="00384F0A">
            <w:pPr>
              <w:rPr>
                <w:sz w:val="24"/>
              </w:rPr>
            </w:pPr>
            <w:r>
              <w:rPr>
                <w:sz w:val="24"/>
              </w:rPr>
              <w:t xml:space="preserve">  </w:t>
            </w:r>
            <w:r w:rsidRPr="00DB56B7">
              <w:rPr>
                <w:sz w:val="24"/>
              </w:rPr>
              <w:t>Mhelize Jane Moroscallo</w:t>
            </w:r>
          </w:p>
          <w:p w:rsidR="00DB56B7" w:rsidRPr="00DB56B7" w:rsidRDefault="00DB56B7" w:rsidP="00384F0A">
            <w:pPr>
              <w:rPr>
                <w:sz w:val="24"/>
              </w:rPr>
            </w:pPr>
            <w:r>
              <w:rPr>
                <w:sz w:val="24"/>
              </w:rPr>
              <w:t xml:space="preserve">  </w:t>
            </w:r>
            <w:r w:rsidRPr="00DB56B7">
              <w:rPr>
                <w:sz w:val="24"/>
              </w:rPr>
              <w:t xml:space="preserve">E-mail : mm.moroscallo@travelexpertsinc.com </w:t>
            </w:r>
          </w:p>
          <w:p w:rsidR="00DB56B7" w:rsidRPr="00DB56B7" w:rsidRDefault="00DB56B7" w:rsidP="00384F0A">
            <w:pPr>
              <w:rPr>
                <w:sz w:val="24"/>
              </w:rPr>
            </w:pPr>
            <w:r>
              <w:rPr>
                <w:sz w:val="24"/>
              </w:rPr>
              <w:t xml:space="preserve">  </w:t>
            </w:r>
            <w:r w:rsidRPr="00DB56B7">
              <w:rPr>
                <w:sz w:val="24"/>
              </w:rPr>
              <w:t xml:space="preserve">Web : travelexpertsinc.com </w:t>
            </w:r>
          </w:p>
          <w:p w:rsidR="00DB56B7" w:rsidRPr="00DB56B7" w:rsidRDefault="00DB56B7" w:rsidP="00384F0A">
            <w:pPr>
              <w:rPr>
                <w:sz w:val="24"/>
              </w:rPr>
            </w:pPr>
            <w:r>
              <w:rPr>
                <w:sz w:val="24"/>
              </w:rPr>
              <w:t xml:space="preserve">  </w:t>
            </w:r>
            <w:r w:rsidRPr="00DB56B7">
              <w:rPr>
                <w:sz w:val="24"/>
              </w:rPr>
              <w:t>Tel : + 63 28130439</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LGM Travel / Makedonya</w:t>
            </w:r>
          </w:p>
          <w:p w:rsidR="00DB56B7" w:rsidRPr="00DB56B7" w:rsidRDefault="00DB56B7" w:rsidP="00384F0A">
            <w:pPr>
              <w:rPr>
                <w:sz w:val="24"/>
              </w:rPr>
            </w:pPr>
            <w:r>
              <w:rPr>
                <w:sz w:val="24"/>
              </w:rPr>
              <w:t xml:space="preserve">  </w:t>
            </w:r>
            <w:r w:rsidRPr="00DB56B7">
              <w:rPr>
                <w:sz w:val="24"/>
              </w:rPr>
              <w:t>Olivera Cvetanoska</w:t>
            </w:r>
          </w:p>
          <w:p w:rsidR="00DB56B7" w:rsidRPr="00DB56B7" w:rsidRDefault="00DB56B7" w:rsidP="00384F0A">
            <w:pPr>
              <w:rPr>
                <w:sz w:val="24"/>
              </w:rPr>
            </w:pPr>
            <w:r>
              <w:rPr>
                <w:sz w:val="24"/>
              </w:rPr>
              <w:t xml:space="preserve">  </w:t>
            </w:r>
            <w:r w:rsidRPr="00DB56B7">
              <w:rPr>
                <w:sz w:val="24"/>
              </w:rPr>
              <w:t xml:space="preserve">E-mail : info@letsgomacedonia.com </w:t>
            </w:r>
          </w:p>
          <w:p w:rsidR="00DB56B7" w:rsidRPr="00DB56B7" w:rsidRDefault="00DB56B7" w:rsidP="00384F0A">
            <w:pPr>
              <w:rPr>
                <w:sz w:val="24"/>
              </w:rPr>
            </w:pPr>
            <w:r>
              <w:rPr>
                <w:sz w:val="24"/>
              </w:rPr>
              <w:t xml:space="preserve">  </w:t>
            </w:r>
            <w:r w:rsidRPr="00DB56B7">
              <w:rPr>
                <w:sz w:val="24"/>
              </w:rPr>
              <w:t>Tel : +389 0 78 894 455</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Gini Travel/ Bulgaristan</w:t>
            </w:r>
          </w:p>
          <w:p w:rsidR="00DB56B7" w:rsidRPr="00DB56B7" w:rsidRDefault="00DB56B7" w:rsidP="00384F0A">
            <w:pPr>
              <w:rPr>
                <w:sz w:val="24"/>
              </w:rPr>
            </w:pPr>
            <w:r>
              <w:rPr>
                <w:sz w:val="24"/>
              </w:rPr>
              <w:t xml:space="preserve">  </w:t>
            </w:r>
            <w:r w:rsidRPr="00DB56B7">
              <w:rPr>
                <w:sz w:val="24"/>
              </w:rPr>
              <w:t>Verjinia Spassova</w:t>
            </w:r>
          </w:p>
          <w:p w:rsidR="00DB56B7" w:rsidRPr="00DB56B7" w:rsidRDefault="00DB56B7" w:rsidP="00384F0A">
            <w:pPr>
              <w:rPr>
                <w:sz w:val="24"/>
              </w:rPr>
            </w:pPr>
            <w:r>
              <w:rPr>
                <w:sz w:val="24"/>
              </w:rPr>
              <w:t xml:space="preserve">  </w:t>
            </w:r>
            <w:r w:rsidRPr="00DB56B7">
              <w:rPr>
                <w:sz w:val="24"/>
              </w:rPr>
              <w:t xml:space="preserve">E-mail : jini@unitednetwox.com </w:t>
            </w:r>
          </w:p>
          <w:p w:rsidR="00DB56B7" w:rsidRPr="00DB56B7" w:rsidRDefault="00DB56B7" w:rsidP="00384F0A">
            <w:pPr>
              <w:rPr>
                <w:sz w:val="24"/>
              </w:rPr>
            </w:pPr>
            <w:r>
              <w:rPr>
                <w:sz w:val="24"/>
              </w:rPr>
              <w:t xml:space="preserve">  </w:t>
            </w:r>
            <w:r w:rsidRPr="00DB56B7">
              <w:rPr>
                <w:sz w:val="24"/>
              </w:rPr>
              <w:t xml:space="preserve">Web : www.gini.bg </w:t>
            </w:r>
          </w:p>
          <w:p w:rsidR="00DB56B7" w:rsidRPr="00DB56B7" w:rsidRDefault="00DB56B7" w:rsidP="00384F0A">
            <w:pPr>
              <w:rPr>
                <w:sz w:val="24"/>
              </w:rPr>
            </w:pPr>
            <w:r>
              <w:rPr>
                <w:sz w:val="24"/>
              </w:rPr>
              <w:t xml:space="preserve">  </w:t>
            </w:r>
            <w:r w:rsidRPr="00DB56B7">
              <w:rPr>
                <w:sz w:val="24"/>
              </w:rPr>
              <w:t>Tel : +359 2981 5597</w:t>
            </w:r>
          </w:p>
          <w:p w:rsidR="00DB56B7" w:rsidRPr="00DB56B7" w:rsidRDefault="00DB56B7" w:rsidP="00384F0A">
            <w:pPr>
              <w:rPr>
                <w:sz w:val="24"/>
              </w:rPr>
            </w:pPr>
            <w:r w:rsidRPr="00DB56B7">
              <w:rPr>
                <w:sz w:val="24"/>
              </w:rPr>
              <w:t xml:space="preserve"> </w:t>
            </w:r>
          </w:p>
          <w:p w:rsidR="00BF18D1" w:rsidRDefault="00BF18D1" w:rsidP="00384F0A">
            <w:pPr>
              <w:rPr>
                <w:sz w:val="24"/>
              </w:rPr>
            </w:pPr>
          </w:p>
          <w:p w:rsidR="00384F0A" w:rsidRDefault="00384F0A" w:rsidP="00384F0A">
            <w:pPr>
              <w:rPr>
                <w:sz w:val="24"/>
              </w:rPr>
            </w:pPr>
          </w:p>
          <w:p w:rsidR="00384F0A" w:rsidRDefault="00384F0A" w:rsidP="00384F0A">
            <w:pPr>
              <w:rPr>
                <w:sz w:val="24"/>
              </w:rPr>
            </w:pPr>
          </w:p>
          <w:p w:rsidR="00384F0A" w:rsidRDefault="00384F0A" w:rsidP="00384F0A">
            <w:pPr>
              <w:rPr>
                <w:sz w:val="24"/>
              </w:rPr>
            </w:pPr>
          </w:p>
          <w:p w:rsidR="00384F0A" w:rsidRDefault="00384F0A" w:rsidP="00384F0A">
            <w:pPr>
              <w:rPr>
                <w:sz w:val="24"/>
              </w:rPr>
            </w:pPr>
          </w:p>
          <w:p w:rsidR="00384F0A" w:rsidRDefault="00384F0A" w:rsidP="00384F0A">
            <w:pPr>
              <w:rPr>
                <w:sz w:val="24"/>
              </w:rPr>
            </w:pPr>
          </w:p>
          <w:p w:rsidR="00DB56B7" w:rsidRPr="00DB56B7" w:rsidRDefault="00DB56B7" w:rsidP="00384F0A">
            <w:pPr>
              <w:rPr>
                <w:sz w:val="24"/>
              </w:rPr>
            </w:pPr>
            <w:r>
              <w:rPr>
                <w:sz w:val="24"/>
              </w:rPr>
              <w:t xml:space="preserve">- </w:t>
            </w:r>
            <w:r w:rsidRPr="00DB56B7">
              <w:rPr>
                <w:sz w:val="24"/>
              </w:rPr>
              <w:t>Nicolaus Travel / İtalya</w:t>
            </w:r>
          </w:p>
          <w:p w:rsidR="00DB56B7" w:rsidRPr="00DB56B7" w:rsidRDefault="00DB56B7" w:rsidP="00384F0A">
            <w:pPr>
              <w:rPr>
                <w:sz w:val="24"/>
              </w:rPr>
            </w:pPr>
            <w:r>
              <w:rPr>
                <w:sz w:val="24"/>
              </w:rPr>
              <w:t xml:space="preserve">  </w:t>
            </w:r>
            <w:r w:rsidRPr="00DB56B7">
              <w:rPr>
                <w:sz w:val="24"/>
              </w:rPr>
              <w:t>Laura Attanasio</w:t>
            </w:r>
          </w:p>
          <w:p w:rsidR="00DB56B7" w:rsidRPr="00DB56B7" w:rsidRDefault="00DB56B7" w:rsidP="00384F0A">
            <w:pPr>
              <w:rPr>
                <w:sz w:val="24"/>
              </w:rPr>
            </w:pPr>
            <w:r>
              <w:rPr>
                <w:sz w:val="24"/>
              </w:rPr>
              <w:t xml:space="preserve">  </w:t>
            </w:r>
            <w:r w:rsidRPr="00DB56B7">
              <w:rPr>
                <w:sz w:val="24"/>
              </w:rPr>
              <w:t xml:space="preserve">E-mail : laura@nicolaus.it </w:t>
            </w:r>
          </w:p>
          <w:p w:rsidR="00DB56B7" w:rsidRPr="00DB56B7" w:rsidRDefault="00DB56B7" w:rsidP="00384F0A">
            <w:pPr>
              <w:rPr>
                <w:sz w:val="24"/>
              </w:rPr>
            </w:pPr>
            <w:r>
              <w:rPr>
                <w:sz w:val="24"/>
              </w:rPr>
              <w:t xml:space="preserve">  </w:t>
            </w:r>
            <w:r w:rsidRPr="00DB56B7">
              <w:rPr>
                <w:sz w:val="24"/>
              </w:rPr>
              <w:t xml:space="preserve">Tel : +39 0831301000 </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Mona Turizm LLC / Dubai</w:t>
            </w:r>
          </w:p>
          <w:p w:rsidR="00DB56B7" w:rsidRPr="00DB56B7" w:rsidRDefault="00DB56B7" w:rsidP="00384F0A">
            <w:pPr>
              <w:rPr>
                <w:sz w:val="24"/>
              </w:rPr>
            </w:pPr>
            <w:r>
              <w:rPr>
                <w:sz w:val="24"/>
              </w:rPr>
              <w:t xml:space="preserve">  </w:t>
            </w:r>
            <w:r w:rsidRPr="00DB56B7">
              <w:rPr>
                <w:sz w:val="24"/>
              </w:rPr>
              <w:t>Mohit Hathiramani</w:t>
            </w:r>
          </w:p>
          <w:p w:rsidR="00DB56B7" w:rsidRPr="00DB56B7" w:rsidRDefault="00DB56B7" w:rsidP="00384F0A">
            <w:pPr>
              <w:rPr>
                <w:sz w:val="24"/>
              </w:rPr>
            </w:pPr>
            <w:r>
              <w:rPr>
                <w:sz w:val="24"/>
              </w:rPr>
              <w:t xml:space="preserve">  </w:t>
            </w:r>
            <w:r w:rsidRPr="00DB56B7">
              <w:rPr>
                <w:sz w:val="24"/>
              </w:rPr>
              <w:t xml:space="preserve">E-mail : mohit.lemona@gmail.com </w:t>
            </w:r>
          </w:p>
          <w:p w:rsidR="00DB56B7" w:rsidRPr="00DB56B7" w:rsidRDefault="00DB56B7" w:rsidP="00384F0A">
            <w:pPr>
              <w:rPr>
                <w:sz w:val="24"/>
              </w:rPr>
            </w:pPr>
            <w:r>
              <w:rPr>
                <w:sz w:val="24"/>
              </w:rPr>
              <w:t xml:space="preserve">  </w:t>
            </w:r>
            <w:r w:rsidRPr="00DB56B7">
              <w:rPr>
                <w:sz w:val="24"/>
              </w:rPr>
              <w:t>Tel : +971 04 396 6164</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Ahllan Travel / İsrail</w:t>
            </w:r>
          </w:p>
          <w:p w:rsidR="00DB56B7" w:rsidRPr="00DB56B7" w:rsidRDefault="00DB56B7" w:rsidP="00384F0A">
            <w:pPr>
              <w:rPr>
                <w:sz w:val="24"/>
              </w:rPr>
            </w:pPr>
            <w:r>
              <w:rPr>
                <w:sz w:val="24"/>
              </w:rPr>
              <w:t xml:space="preserve">  </w:t>
            </w:r>
            <w:r w:rsidRPr="00DB56B7">
              <w:rPr>
                <w:sz w:val="24"/>
              </w:rPr>
              <w:t>Ihab Khatib</w:t>
            </w:r>
          </w:p>
          <w:p w:rsidR="00DB56B7" w:rsidRPr="00DB56B7" w:rsidRDefault="00DB56B7" w:rsidP="00384F0A">
            <w:pPr>
              <w:rPr>
                <w:sz w:val="24"/>
              </w:rPr>
            </w:pPr>
            <w:r>
              <w:rPr>
                <w:sz w:val="24"/>
              </w:rPr>
              <w:t xml:space="preserve">  </w:t>
            </w:r>
            <w:r w:rsidRPr="00DB56B7">
              <w:rPr>
                <w:sz w:val="24"/>
              </w:rPr>
              <w:t xml:space="preserve">E-mail : ihab@ahllantravel.com </w:t>
            </w:r>
          </w:p>
          <w:p w:rsidR="00DB56B7" w:rsidRPr="00DB56B7" w:rsidRDefault="00DB56B7" w:rsidP="00384F0A">
            <w:pPr>
              <w:rPr>
                <w:sz w:val="24"/>
              </w:rPr>
            </w:pPr>
            <w:r>
              <w:rPr>
                <w:sz w:val="24"/>
              </w:rPr>
              <w:t xml:space="preserve">  </w:t>
            </w:r>
            <w:r w:rsidRPr="00DB56B7">
              <w:rPr>
                <w:sz w:val="24"/>
              </w:rPr>
              <w:t>Tel : +972 0544661585</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Samar Holidays / Lübnan</w:t>
            </w:r>
          </w:p>
          <w:p w:rsidR="00DB56B7" w:rsidRPr="00DB56B7" w:rsidRDefault="00DB56B7" w:rsidP="00384F0A">
            <w:pPr>
              <w:rPr>
                <w:sz w:val="24"/>
              </w:rPr>
            </w:pPr>
            <w:r>
              <w:rPr>
                <w:sz w:val="24"/>
              </w:rPr>
              <w:t xml:space="preserve">  </w:t>
            </w:r>
            <w:r w:rsidRPr="00DB56B7">
              <w:rPr>
                <w:sz w:val="24"/>
              </w:rPr>
              <w:t>Samar Harb</w:t>
            </w:r>
          </w:p>
          <w:p w:rsidR="00DB56B7" w:rsidRPr="00DB56B7" w:rsidRDefault="00DB56B7" w:rsidP="00384F0A">
            <w:pPr>
              <w:rPr>
                <w:sz w:val="24"/>
              </w:rPr>
            </w:pPr>
            <w:r>
              <w:rPr>
                <w:sz w:val="24"/>
              </w:rPr>
              <w:t xml:space="preserve">  </w:t>
            </w:r>
            <w:r w:rsidRPr="00DB56B7">
              <w:rPr>
                <w:sz w:val="24"/>
              </w:rPr>
              <w:t xml:space="preserve">E-mail : samar@samarholidays.com </w:t>
            </w:r>
          </w:p>
          <w:p w:rsidR="00DB56B7" w:rsidRPr="00DB56B7" w:rsidRDefault="00DB56B7" w:rsidP="00384F0A">
            <w:pPr>
              <w:rPr>
                <w:sz w:val="24"/>
              </w:rPr>
            </w:pPr>
            <w:r>
              <w:rPr>
                <w:sz w:val="24"/>
              </w:rPr>
              <w:t xml:space="preserve">  </w:t>
            </w:r>
            <w:r w:rsidRPr="00DB56B7">
              <w:rPr>
                <w:sz w:val="24"/>
              </w:rPr>
              <w:t>Tel : +961 4 722 115</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Tangney Tur / İngiltere</w:t>
            </w:r>
          </w:p>
          <w:p w:rsidR="00DB56B7" w:rsidRPr="00DB56B7" w:rsidRDefault="00DB56B7" w:rsidP="00384F0A">
            <w:pPr>
              <w:rPr>
                <w:sz w:val="24"/>
              </w:rPr>
            </w:pPr>
            <w:r>
              <w:rPr>
                <w:sz w:val="24"/>
              </w:rPr>
              <w:t xml:space="preserve">  </w:t>
            </w:r>
            <w:r w:rsidRPr="00DB56B7">
              <w:rPr>
                <w:sz w:val="24"/>
              </w:rPr>
              <w:t>Nicki Morgan</w:t>
            </w:r>
          </w:p>
          <w:p w:rsidR="00DB56B7" w:rsidRPr="00DB56B7" w:rsidRDefault="00DB56B7" w:rsidP="00384F0A">
            <w:pPr>
              <w:rPr>
                <w:sz w:val="24"/>
              </w:rPr>
            </w:pPr>
            <w:r>
              <w:rPr>
                <w:sz w:val="24"/>
              </w:rPr>
              <w:t xml:space="preserve">  </w:t>
            </w:r>
            <w:r w:rsidRPr="00DB56B7">
              <w:rPr>
                <w:sz w:val="24"/>
              </w:rPr>
              <w:t xml:space="preserve">E-mail : nicki@tangney-tours.com </w:t>
            </w:r>
          </w:p>
          <w:p w:rsidR="00DB56B7" w:rsidRPr="00DB56B7" w:rsidRDefault="00DB56B7" w:rsidP="00384F0A">
            <w:pPr>
              <w:rPr>
                <w:sz w:val="24"/>
              </w:rPr>
            </w:pPr>
            <w:r>
              <w:rPr>
                <w:sz w:val="24"/>
              </w:rPr>
              <w:t xml:space="preserve">  </w:t>
            </w:r>
            <w:r w:rsidRPr="00DB56B7">
              <w:rPr>
                <w:sz w:val="24"/>
              </w:rPr>
              <w:t>Tel : +44  0 1732 886666</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 xml:space="preserve">Rhodian Tur / Yunanistan </w:t>
            </w:r>
          </w:p>
          <w:p w:rsidR="00DB56B7" w:rsidRPr="00DB56B7" w:rsidRDefault="00DB56B7" w:rsidP="00384F0A">
            <w:pPr>
              <w:rPr>
                <w:sz w:val="24"/>
              </w:rPr>
            </w:pPr>
            <w:r>
              <w:rPr>
                <w:sz w:val="24"/>
              </w:rPr>
              <w:t xml:space="preserve">  </w:t>
            </w:r>
            <w:r w:rsidRPr="00DB56B7">
              <w:rPr>
                <w:sz w:val="24"/>
              </w:rPr>
              <w:t>Mitropoulos Kyriialos</w:t>
            </w:r>
          </w:p>
          <w:p w:rsidR="00DB56B7" w:rsidRPr="00DB56B7" w:rsidRDefault="00DB56B7" w:rsidP="00384F0A">
            <w:pPr>
              <w:rPr>
                <w:sz w:val="24"/>
              </w:rPr>
            </w:pPr>
            <w:r>
              <w:rPr>
                <w:sz w:val="24"/>
              </w:rPr>
              <w:t xml:space="preserve">  </w:t>
            </w:r>
            <w:r w:rsidRPr="00DB56B7">
              <w:rPr>
                <w:sz w:val="24"/>
              </w:rPr>
              <w:t xml:space="preserve">E-mail  : k.mitropoulos@rhodiantours.com </w:t>
            </w:r>
          </w:p>
          <w:p w:rsidR="00DB56B7" w:rsidRPr="00DB56B7" w:rsidRDefault="00DB56B7" w:rsidP="00384F0A">
            <w:pPr>
              <w:rPr>
                <w:sz w:val="24"/>
              </w:rPr>
            </w:pPr>
            <w:r>
              <w:rPr>
                <w:sz w:val="24"/>
              </w:rPr>
              <w:t xml:space="preserve">  </w:t>
            </w:r>
            <w:r w:rsidRPr="00DB56B7">
              <w:rPr>
                <w:sz w:val="24"/>
              </w:rPr>
              <w:t>Tel : +30 22410 85332</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Balkan Holidays</w:t>
            </w:r>
          </w:p>
          <w:p w:rsidR="00DB56B7" w:rsidRPr="00DB56B7" w:rsidRDefault="00DB56B7" w:rsidP="00384F0A">
            <w:pPr>
              <w:rPr>
                <w:sz w:val="24"/>
              </w:rPr>
            </w:pPr>
            <w:r>
              <w:rPr>
                <w:sz w:val="24"/>
              </w:rPr>
              <w:t xml:space="preserve">  </w:t>
            </w:r>
            <w:r w:rsidRPr="00DB56B7">
              <w:rPr>
                <w:sz w:val="24"/>
              </w:rPr>
              <w:t>Plamen Ralovsky</w:t>
            </w:r>
          </w:p>
          <w:p w:rsidR="00DB56B7" w:rsidRPr="00DB56B7" w:rsidRDefault="00DB56B7" w:rsidP="00384F0A">
            <w:pPr>
              <w:rPr>
                <w:sz w:val="24"/>
              </w:rPr>
            </w:pPr>
            <w:r>
              <w:rPr>
                <w:sz w:val="24"/>
              </w:rPr>
              <w:t xml:space="preserve">  </w:t>
            </w:r>
            <w:r w:rsidRPr="00DB56B7">
              <w:rPr>
                <w:sz w:val="24"/>
              </w:rPr>
              <w:t xml:space="preserve">E-mail : piralovsky@balkanholidaysint.com </w:t>
            </w:r>
          </w:p>
          <w:p w:rsidR="00DB56B7" w:rsidRPr="00DB56B7" w:rsidRDefault="00DB56B7" w:rsidP="00384F0A">
            <w:pPr>
              <w:rPr>
                <w:sz w:val="24"/>
              </w:rPr>
            </w:pPr>
            <w:r>
              <w:rPr>
                <w:sz w:val="24"/>
              </w:rPr>
              <w:t xml:space="preserve">  </w:t>
            </w:r>
            <w:r w:rsidRPr="00DB56B7">
              <w:rPr>
                <w:sz w:val="24"/>
              </w:rPr>
              <w:t xml:space="preserve">Tel : +359 52355327 </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China Tur /İngiltere</w:t>
            </w:r>
          </w:p>
          <w:p w:rsidR="00DB56B7" w:rsidRPr="00DB56B7" w:rsidRDefault="00DB56B7" w:rsidP="00384F0A">
            <w:pPr>
              <w:rPr>
                <w:sz w:val="24"/>
              </w:rPr>
            </w:pPr>
            <w:r>
              <w:rPr>
                <w:sz w:val="24"/>
              </w:rPr>
              <w:t xml:space="preserve">  </w:t>
            </w:r>
            <w:r w:rsidRPr="00DB56B7">
              <w:rPr>
                <w:sz w:val="24"/>
              </w:rPr>
              <w:t>E-mail : info@chinatouruk.com</w:t>
            </w:r>
          </w:p>
          <w:p w:rsidR="00DB56B7" w:rsidRPr="00DB56B7" w:rsidRDefault="00DB56B7" w:rsidP="00384F0A">
            <w:pPr>
              <w:rPr>
                <w:sz w:val="24"/>
              </w:rPr>
            </w:pPr>
            <w:r>
              <w:rPr>
                <w:sz w:val="24"/>
              </w:rPr>
              <w:t xml:space="preserve">  </w:t>
            </w:r>
            <w:r w:rsidRPr="00DB56B7">
              <w:rPr>
                <w:sz w:val="24"/>
              </w:rPr>
              <w:t xml:space="preserve">Web : www.chinatouruk.com </w:t>
            </w:r>
          </w:p>
          <w:p w:rsidR="00DB56B7" w:rsidRPr="00DB56B7" w:rsidRDefault="00DB56B7" w:rsidP="00384F0A">
            <w:pPr>
              <w:rPr>
                <w:sz w:val="24"/>
              </w:rPr>
            </w:pPr>
            <w:r>
              <w:rPr>
                <w:sz w:val="24"/>
              </w:rPr>
              <w:t xml:space="preserve">  </w:t>
            </w:r>
            <w:r w:rsidRPr="00DB56B7">
              <w:rPr>
                <w:sz w:val="24"/>
              </w:rPr>
              <w:t>Tel : +44 0 207 38 00888</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Royal Travel / Hırvatistan</w:t>
            </w:r>
          </w:p>
          <w:p w:rsidR="00DB56B7" w:rsidRPr="00DB56B7" w:rsidRDefault="00511701" w:rsidP="00384F0A">
            <w:pPr>
              <w:rPr>
                <w:sz w:val="24"/>
              </w:rPr>
            </w:pPr>
            <w:r>
              <w:rPr>
                <w:sz w:val="24"/>
              </w:rPr>
              <w:t xml:space="preserve">  </w:t>
            </w:r>
            <w:r w:rsidR="00DB56B7" w:rsidRPr="00DB56B7">
              <w:rPr>
                <w:sz w:val="24"/>
              </w:rPr>
              <w:t>Ivana Mikovic</w:t>
            </w:r>
          </w:p>
          <w:p w:rsidR="00DB56B7" w:rsidRPr="00DB56B7" w:rsidRDefault="00511701" w:rsidP="00384F0A">
            <w:pPr>
              <w:rPr>
                <w:sz w:val="24"/>
              </w:rPr>
            </w:pPr>
            <w:r>
              <w:rPr>
                <w:sz w:val="24"/>
              </w:rPr>
              <w:t xml:space="preserve">  </w:t>
            </w:r>
            <w:r w:rsidR="00DB56B7" w:rsidRPr="00DB56B7">
              <w:rPr>
                <w:sz w:val="24"/>
              </w:rPr>
              <w:t xml:space="preserve">E-mail : ivana@royaltravel.hr </w:t>
            </w:r>
          </w:p>
          <w:p w:rsidR="00DB56B7" w:rsidRPr="00DB56B7" w:rsidRDefault="00511701" w:rsidP="00384F0A">
            <w:pPr>
              <w:rPr>
                <w:sz w:val="24"/>
              </w:rPr>
            </w:pPr>
            <w:r>
              <w:rPr>
                <w:sz w:val="24"/>
              </w:rPr>
              <w:t xml:space="preserve">  </w:t>
            </w:r>
            <w:r w:rsidR="00DB56B7" w:rsidRPr="00DB56B7">
              <w:rPr>
                <w:sz w:val="24"/>
              </w:rPr>
              <w:t xml:space="preserve">Tel : +385 1 8897522 </w:t>
            </w:r>
          </w:p>
          <w:p w:rsidR="00DB56B7" w:rsidRDefault="00DB56B7" w:rsidP="00384F0A">
            <w:pPr>
              <w:rPr>
                <w:sz w:val="24"/>
              </w:rPr>
            </w:pPr>
            <w:r w:rsidRPr="00DB56B7">
              <w:rPr>
                <w:sz w:val="24"/>
              </w:rPr>
              <w:t xml:space="preserve"> </w:t>
            </w:r>
          </w:p>
          <w:p w:rsidR="00BF18D1" w:rsidRDefault="00BF18D1" w:rsidP="00384F0A">
            <w:pPr>
              <w:rPr>
                <w:sz w:val="24"/>
              </w:rPr>
            </w:pPr>
          </w:p>
          <w:p w:rsidR="00BF18D1" w:rsidRDefault="00BF18D1" w:rsidP="00384F0A">
            <w:pPr>
              <w:rPr>
                <w:sz w:val="24"/>
              </w:rPr>
            </w:pPr>
          </w:p>
          <w:p w:rsidR="00BF18D1" w:rsidRPr="00DB56B7" w:rsidRDefault="00BF18D1" w:rsidP="00384F0A">
            <w:pPr>
              <w:rPr>
                <w:sz w:val="24"/>
              </w:rPr>
            </w:pPr>
          </w:p>
          <w:p w:rsidR="00DB56B7" w:rsidRPr="00DB56B7" w:rsidRDefault="00511701" w:rsidP="00384F0A">
            <w:pPr>
              <w:rPr>
                <w:sz w:val="24"/>
              </w:rPr>
            </w:pPr>
            <w:r>
              <w:rPr>
                <w:sz w:val="24"/>
              </w:rPr>
              <w:t xml:space="preserve">- </w:t>
            </w:r>
            <w:r w:rsidR="00DB56B7" w:rsidRPr="00DB56B7">
              <w:rPr>
                <w:sz w:val="24"/>
              </w:rPr>
              <w:t>Amal Travel / İngiltere</w:t>
            </w:r>
          </w:p>
          <w:p w:rsidR="00DB56B7" w:rsidRPr="00DB56B7" w:rsidRDefault="00511701" w:rsidP="00384F0A">
            <w:pPr>
              <w:rPr>
                <w:sz w:val="24"/>
              </w:rPr>
            </w:pPr>
            <w:r>
              <w:rPr>
                <w:sz w:val="24"/>
              </w:rPr>
              <w:t xml:space="preserve">  </w:t>
            </w:r>
            <w:r w:rsidR="00DB56B7" w:rsidRPr="00DB56B7">
              <w:rPr>
                <w:sz w:val="24"/>
              </w:rPr>
              <w:t>Mahamed Saiid</w:t>
            </w:r>
          </w:p>
          <w:p w:rsidR="00DB56B7" w:rsidRPr="00DB56B7" w:rsidRDefault="00511701" w:rsidP="00384F0A">
            <w:pPr>
              <w:rPr>
                <w:sz w:val="24"/>
              </w:rPr>
            </w:pPr>
            <w:r>
              <w:rPr>
                <w:sz w:val="24"/>
              </w:rPr>
              <w:t xml:space="preserve">  </w:t>
            </w:r>
            <w:r w:rsidR="00DB56B7" w:rsidRPr="00DB56B7">
              <w:rPr>
                <w:sz w:val="24"/>
              </w:rPr>
              <w:t>E-mail : info@amaltraveltours.co.uk</w:t>
            </w:r>
          </w:p>
          <w:p w:rsidR="00DB56B7" w:rsidRPr="00DB56B7" w:rsidRDefault="00511701" w:rsidP="00384F0A">
            <w:pPr>
              <w:rPr>
                <w:sz w:val="24"/>
              </w:rPr>
            </w:pPr>
            <w:r>
              <w:rPr>
                <w:sz w:val="24"/>
              </w:rPr>
              <w:t xml:space="preserve">  </w:t>
            </w:r>
            <w:r w:rsidR="00DB56B7" w:rsidRPr="00DB56B7">
              <w:rPr>
                <w:sz w:val="24"/>
              </w:rPr>
              <w:t>Tel : +44 02084322776</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Phecoria Travel /Nijerya</w:t>
            </w:r>
          </w:p>
          <w:p w:rsidR="00DB56B7" w:rsidRPr="00DB56B7" w:rsidRDefault="00511701" w:rsidP="00384F0A">
            <w:pPr>
              <w:rPr>
                <w:sz w:val="24"/>
              </w:rPr>
            </w:pPr>
            <w:r>
              <w:rPr>
                <w:sz w:val="24"/>
              </w:rPr>
              <w:t xml:space="preserve">  </w:t>
            </w:r>
            <w:r w:rsidR="00DB56B7" w:rsidRPr="00DB56B7">
              <w:rPr>
                <w:sz w:val="24"/>
              </w:rPr>
              <w:t xml:space="preserve">E-mail: info@phecoriatravels.com </w:t>
            </w:r>
          </w:p>
          <w:p w:rsidR="00DB56B7" w:rsidRPr="00DB56B7" w:rsidRDefault="00511701" w:rsidP="00384F0A">
            <w:pPr>
              <w:rPr>
                <w:sz w:val="24"/>
              </w:rPr>
            </w:pPr>
            <w:r>
              <w:rPr>
                <w:sz w:val="24"/>
              </w:rPr>
              <w:t xml:space="preserve">  </w:t>
            </w:r>
            <w:r w:rsidR="00DB56B7" w:rsidRPr="00DB56B7">
              <w:rPr>
                <w:sz w:val="24"/>
              </w:rPr>
              <w:t>Tel : + 234 0706 326 6038</w:t>
            </w:r>
          </w:p>
          <w:p w:rsidR="00BF18D1" w:rsidRDefault="00BF18D1" w:rsidP="00384F0A">
            <w:pPr>
              <w:rPr>
                <w:sz w:val="24"/>
              </w:rPr>
            </w:pPr>
          </w:p>
          <w:p w:rsidR="00DB56B7" w:rsidRPr="00DB56B7" w:rsidRDefault="00511701" w:rsidP="00384F0A">
            <w:pPr>
              <w:rPr>
                <w:sz w:val="24"/>
              </w:rPr>
            </w:pPr>
            <w:r>
              <w:rPr>
                <w:sz w:val="24"/>
              </w:rPr>
              <w:t xml:space="preserve">- </w:t>
            </w:r>
            <w:r w:rsidR="00DB56B7" w:rsidRPr="00DB56B7">
              <w:rPr>
                <w:sz w:val="24"/>
              </w:rPr>
              <w:t>NT Travel / İspanya</w:t>
            </w:r>
          </w:p>
          <w:p w:rsidR="00DB56B7" w:rsidRPr="00DB56B7" w:rsidRDefault="00511701" w:rsidP="00384F0A">
            <w:pPr>
              <w:rPr>
                <w:sz w:val="24"/>
              </w:rPr>
            </w:pPr>
            <w:r>
              <w:rPr>
                <w:sz w:val="24"/>
              </w:rPr>
              <w:t xml:space="preserve">  </w:t>
            </w:r>
            <w:r w:rsidR="00DB56B7" w:rsidRPr="00DB56B7">
              <w:rPr>
                <w:sz w:val="24"/>
              </w:rPr>
              <w:t>Noelia Baez</w:t>
            </w:r>
          </w:p>
          <w:p w:rsidR="00DB56B7" w:rsidRPr="00DB56B7" w:rsidRDefault="00511701" w:rsidP="00384F0A">
            <w:pPr>
              <w:rPr>
                <w:sz w:val="24"/>
              </w:rPr>
            </w:pPr>
            <w:r>
              <w:rPr>
                <w:sz w:val="24"/>
              </w:rPr>
              <w:t xml:space="preserve">  </w:t>
            </w:r>
            <w:r w:rsidR="00DB56B7" w:rsidRPr="00DB56B7">
              <w:rPr>
                <w:sz w:val="24"/>
              </w:rPr>
              <w:t>E-mail : noelia.baez@ntincoming.com</w:t>
            </w:r>
          </w:p>
          <w:p w:rsidR="00DB56B7" w:rsidRPr="00DB56B7" w:rsidRDefault="00511701" w:rsidP="00384F0A">
            <w:pPr>
              <w:rPr>
                <w:sz w:val="24"/>
              </w:rPr>
            </w:pPr>
            <w:r>
              <w:rPr>
                <w:sz w:val="24"/>
              </w:rPr>
              <w:t xml:space="preserve">  </w:t>
            </w:r>
            <w:r w:rsidR="00DB56B7" w:rsidRPr="00DB56B7">
              <w:rPr>
                <w:sz w:val="24"/>
              </w:rPr>
              <w:t>Tel : +34 971 434 050</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Alsabil Travel /Lübnan</w:t>
            </w:r>
          </w:p>
          <w:p w:rsidR="00DB56B7" w:rsidRPr="00DB56B7" w:rsidRDefault="00511701" w:rsidP="00384F0A">
            <w:pPr>
              <w:rPr>
                <w:sz w:val="24"/>
              </w:rPr>
            </w:pPr>
            <w:r>
              <w:rPr>
                <w:sz w:val="24"/>
              </w:rPr>
              <w:t xml:space="preserve">  </w:t>
            </w:r>
            <w:r w:rsidR="00DB56B7" w:rsidRPr="00DB56B7">
              <w:rPr>
                <w:sz w:val="24"/>
              </w:rPr>
              <w:t>Mohamad Dakdouk</w:t>
            </w:r>
          </w:p>
          <w:p w:rsidR="00DB56B7" w:rsidRPr="00DB56B7" w:rsidRDefault="00511701" w:rsidP="00384F0A">
            <w:pPr>
              <w:rPr>
                <w:sz w:val="24"/>
              </w:rPr>
            </w:pPr>
            <w:r>
              <w:rPr>
                <w:sz w:val="24"/>
              </w:rPr>
              <w:t xml:space="preserve">  </w:t>
            </w:r>
            <w:r w:rsidR="00DB56B7" w:rsidRPr="00DB56B7">
              <w:rPr>
                <w:sz w:val="24"/>
              </w:rPr>
              <w:t>E-mail : info@alsabiltourism.com</w:t>
            </w:r>
          </w:p>
          <w:p w:rsidR="00DB56B7" w:rsidRPr="00DB56B7" w:rsidRDefault="00511701" w:rsidP="00384F0A">
            <w:pPr>
              <w:rPr>
                <w:sz w:val="24"/>
              </w:rPr>
            </w:pPr>
            <w:r>
              <w:rPr>
                <w:sz w:val="24"/>
              </w:rPr>
              <w:t xml:space="preserve">  </w:t>
            </w:r>
            <w:r w:rsidR="00DB56B7" w:rsidRPr="00DB56B7">
              <w:rPr>
                <w:sz w:val="24"/>
              </w:rPr>
              <w:t>Tel : +961 1 553399</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Kani Malta / Malta</w:t>
            </w:r>
          </w:p>
          <w:p w:rsidR="00DB56B7" w:rsidRPr="00DB56B7" w:rsidRDefault="00511701" w:rsidP="00384F0A">
            <w:pPr>
              <w:rPr>
                <w:sz w:val="24"/>
              </w:rPr>
            </w:pPr>
            <w:r>
              <w:rPr>
                <w:sz w:val="24"/>
              </w:rPr>
              <w:t xml:space="preserve">  </w:t>
            </w:r>
            <w:r w:rsidR="00DB56B7" w:rsidRPr="00DB56B7">
              <w:rPr>
                <w:sz w:val="24"/>
              </w:rPr>
              <w:t>Silvio Naudi</w:t>
            </w:r>
          </w:p>
          <w:p w:rsidR="00DB56B7" w:rsidRPr="00DB56B7" w:rsidRDefault="00511701" w:rsidP="00384F0A">
            <w:pPr>
              <w:rPr>
                <w:sz w:val="24"/>
              </w:rPr>
            </w:pPr>
            <w:r>
              <w:rPr>
                <w:sz w:val="24"/>
              </w:rPr>
              <w:t xml:space="preserve">  </w:t>
            </w:r>
            <w:r w:rsidR="00DB56B7" w:rsidRPr="00DB56B7">
              <w:rPr>
                <w:sz w:val="24"/>
              </w:rPr>
              <w:t>E-mail : info@kanimalta.com</w:t>
            </w:r>
          </w:p>
          <w:p w:rsidR="00DB56B7" w:rsidRPr="00DB56B7" w:rsidRDefault="00511701" w:rsidP="00384F0A">
            <w:pPr>
              <w:rPr>
                <w:sz w:val="24"/>
              </w:rPr>
            </w:pPr>
            <w:r>
              <w:rPr>
                <w:sz w:val="24"/>
              </w:rPr>
              <w:t xml:space="preserve">  </w:t>
            </w:r>
            <w:r w:rsidR="00DB56B7" w:rsidRPr="00DB56B7">
              <w:rPr>
                <w:sz w:val="24"/>
              </w:rPr>
              <w:t>Tel : + 356 21422875</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N.U.Y Travel / Mısır</w:t>
            </w:r>
          </w:p>
          <w:p w:rsidR="00DB56B7" w:rsidRPr="00DB56B7" w:rsidRDefault="00511701" w:rsidP="00384F0A">
            <w:pPr>
              <w:rPr>
                <w:sz w:val="24"/>
              </w:rPr>
            </w:pPr>
            <w:r>
              <w:rPr>
                <w:sz w:val="24"/>
              </w:rPr>
              <w:t xml:space="preserve">  </w:t>
            </w:r>
            <w:r w:rsidR="00DB56B7" w:rsidRPr="00DB56B7">
              <w:rPr>
                <w:sz w:val="24"/>
              </w:rPr>
              <w:t>Josephine Abdel Nour</w:t>
            </w:r>
          </w:p>
          <w:p w:rsidR="00DB56B7" w:rsidRPr="00DB56B7" w:rsidRDefault="00511701" w:rsidP="00384F0A">
            <w:pPr>
              <w:rPr>
                <w:sz w:val="24"/>
              </w:rPr>
            </w:pPr>
            <w:r>
              <w:rPr>
                <w:sz w:val="24"/>
              </w:rPr>
              <w:t xml:space="preserve">  </w:t>
            </w:r>
            <w:r w:rsidR="00DB56B7" w:rsidRPr="00DB56B7">
              <w:rPr>
                <w:sz w:val="24"/>
              </w:rPr>
              <w:t xml:space="preserve">E-mail : sales.nuy@tedata.net.eg </w:t>
            </w:r>
          </w:p>
          <w:p w:rsidR="00DB56B7" w:rsidRPr="00DB56B7" w:rsidRDefault="00511701" w:rsidP="00384F0A">
            <w:pPr>
              <w:rPr>
                <w:sz w:val="24"/>
              </w:rPr>
            </w:pPr>
            <w:r>
              <w:rPr>
                <w:sz w:val="24"/>
              </w:rPr>
              <w:t xml:space="preserve">  </w:t>
            </w:r>
            <w:r w:rsidR="00DB56B7" w:rsidRPr="00DB56B7">
              <w:rPr>
                <w:sz w:val="24"/>
              </w:rPr>
              <w:t>Tel : +20 22401827</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Cuba Destination Management Company / İngiltere</w:t>
            </w:r>
          </w:p>
          <w:p w:rsidR="00DB56B7" w:rsidRPr="00DB56B7" w:rsidRDefault="00511701" w:rsidP="00384F0A">
            <w:pPr>
              <w:rPr>
                <w:sz w:val="24"/>
              </w:rPr>
            </w:pPr>
            <w:r>
              <w:rPr>
                <w:sz w:val="24"/>
              </w:rPr>
              <w:t xml:space="preserve">  </w:t>
            </w:r>
            <w:r w:rsidR="00DB56B7" w:rsidRPr="00DB56B7">
              <w:rPr>
                <w:sz w:val="24"/>
              </w:rPr>
              <w:t>Pedro Arevalo</w:t>
            </w:r>
          </w:p>
          <w:p w:rsidR="00DB56B7" w:rsidRPr="00DB56B7" w:rsidRDefault="00511701" w:rsidP="00384F0A">
            <w:pPr>
              <w:rPr>
                <w:sz w:val="24"/>
              </w:rPr>
            </w:pPr>
            <w:r>
              <w:rPr>
                <w:sz w:val="24"/>
              </w:rPr>
              <w:t xml:space="preserve">  </w:t>
            </w:r>
            <w:r w:rsidR="00DB56B7" w:rsidRPr="00DB56B7">
              <w:rPr>
                <w:sz w:val="24"/>
              </w:rPr>
              <w:t xml:space="preserve">E-mail : p.arevalo@cubadmc.co.uk </w:t>
            </w:r>
          </w:p>
          <w:p w:rsidR="00DB56B7" w:rsidRPr="00DB56B7" w:rsidRDefault="00511701" w:rsidP="00384F0A">
            <w:pPr>
              <w:rPr>
                <w:sz w:val="24"/>
              </w:rPr>
            </w:pPr>
            <w:r>
              <w:rPr>
                <w:sz w:val="24"/>
              </w:rPr>
              <w:t xml:space="preserve">  </w:t>
            </w:r>
            <w:r w:rsidR="00DB56B7" w:rsidRPr="00DB56B7">
              <w:rPr>
                <w:sz w:val="24"/>
              </w:rPr>
              <w:t xml:space="preserve">Tel : +44 02036371450  </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TuscamarViaggi Travel / İtalya</w:t>
            </w:r>
          </w:p>
          <w:p w:rsidR="00DB56B7" w:rsidRPr="00DB56B7" w:rsidRDefault="00511701" w:rsidP="00384F0A">
            <w:pPr>
              <w:rPr>
                <w:sz w:val="24"/>
              </w:rPr>
            </w:pPr>
            <w:r>
              <w:rPr>
                <w:sz w:val="24"/>
              </w:rPr>
              <w:t xml:space="preserve">  </w:t>
            </w:r>
            <w:r w:rsidR="00DB56B7" w:rsidRPr="00DB56B7">
              <w:rPr>
                <w:sz w:val="24"/>
              </w:rPr>
              <w:t xml:space="preserve">E-mail : info@tuscamarviaggi.com </w:t>
            </w:r>
          </w:p>
          <w:p w:rsidR="00DB56B7" w:rsidRPr="00DB56B7" w:rsidRDefault="00511701" w:rsidP="00384F0A">
            <w:pPr>
              <w:rPr>
                <w:sz w:val="24"/>
              </w:rPr>
            </w:pPr>
            <w:r>
              <w:rPr>
                <w:sz w:val="24"/>
              </w:rPr>
              <w:t xml:space="preserve">  </w:t>
            </w:r>
            <w:r w:rsidR="00DB56B7" w:rsidRPr="00DB56B7">
              <w:rPr>
                <w:sz w:val="24"/>
              </w:rPr>
              <w:t xml:space="preserve">Web : www.tuscamarviaggi.com </w:t>
            </w:r>
          </w:p>
          <w:p w:rsidR="00DB56B7" w:rsidRPr="00DB56B7" w:rsidRDefault="00511701" w:rsidP="00384F0A">
            <w:pPr>
              <w:rPr>
                <w:sz w:val="24"/>
              </w:rPr>
            </w:pPr>
            <w:r>
              <w:rPr>
                <w:sz w:val="24"/>
              </w:rPr>
              <w:t xml:space="preserve">  </w:t>
            </w:r>
            <w:r w:rsidR="00DB56B7" w:rsidRPr="00DB56B7">
              <w:rPr>
                <w:sz w:val="24"/>
              </w:rPr>
              <w:t xml:space="preserve">Tel : +39 0586952012 </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European Passage Tur / İngiltere</w:t>
            </w:r>
          </w:p>
          <w:p w:rsidR="00DB56B7" w:rsidRPr="00DB56B7" w:rsidRDefault="00511701" w:rsidP="00384F0A">
            <w:pPr>
              <w:rPr>
                <w:sz w:val="24"/>
              </w:rPr>
            </w:pPr>
            <w:r>
              <w:rPr>
                <w:sz w:val="24"/>
              </w:rPr>
              <w:t xml:space="preserve">  </w:t>
            </w:r>
            <w:r w:rsidR="00DB56B7" w:rsidRPr="00DB56B7">
              <w:rPr>
                <w:sz w:val="24"/>
              </w:rPr>
              <w:t>Kunal  Thaker</w:t>
            </w:r>
          </w:p>
          <w:p w:rsidR="00DB56B7" w:rsidRPr="00DB56B7" w:rsidRDefault="00511701" w:rsidP="00384F0A">
            <w:pPr>
              <w:rPr>
                <w:sz w:val="24"/>
              </w:rPr>
            </w:pPr>
            <w:r>
              <w:rPr>
                <w:sz w:val="24"/>
              </w:rPr>
              <w:t xml:space="preserve">  </w:t>
            </w:r>
            <w:r w:rsidR="00DB56B7" w:rsidRPr="00DB56B7">
              <w:rPr>
                <w:sz w:val="24"/>
              </w:rPr>
              <w:t xml:space="preserve">E-mail : kunal@epeurope.co.uk </w:t>
            </w:r>
          </w:p>
          <w:p w:rsidR="00DB56B7" w:rsidRPr="00DB56B7" w:rsidRDefault="00511701" w:rsidP="00384F0A">
            <w:pPr>
              <w:rPr>
                <w:sz w:val="24"/>
              </w:rPr>
            </w:pPr>
            <w:r>
              <w:rPr>
                <w:sz w:val="24"/>
              </w:rPr>
              <w:t xml:space="preserve">  </w:t>
            </w:r>
            <w:r w:rsidR="00DB56B7" w:rsidRPr="00DB56B7">
              <w:rPr>
                <w:sz w:val="24"/>
              </w:rPr>
              <w:t xml:space="preserve">Web : www.epeurope.co.uk </w:t>
            </w:r>
          </w:p>
          <w:p w:rsidR="00DB56B7" w:rsidRPr="00DB56B7" w:rsidRDefault="00511701" w:rsidP="00384F0A">
            <w:pPr>
              <w:rPr>
                <w:sz w:val="24"/>
              </w:rPr>
            </w:pPr>
            <w:r>
              <w:rPr>
                <w:sz w:val="24"/>
              </w:rPr>
              <w:t xml:space="preserve">  </w:t>
            </w:r>
            <w:r w:rsidR="00DB56B7" w:rsidRPr="00DB56B7">
              <w:rPr>
                <w:sz w:val="24"/>
              </w:rPr>
              <w:t>Tel : +44 203 026 0325</w:t>
            </w:r>
          </w:p>
          <w:p w:rsidR="00DB56B7" w:rsidRDefault="00DB56B7" w:rsidP="00384F0A">
            <w:pPr>
              <w:rPr>
                <w:sz w:val="24"/>
              </w:rPr>
            </w:pPr>
            <w:r w:rsidRPr="00DB56B7">
              <w:rPr>
                <w:sz w:val="24"/>
              </w:rPr>
              <w:t xml:space="preserve"> </w:t>
            </w:r>
          </w:p>
          <w:p w:rsidR="00BF18D1" w:rsidRDefault="00BF18D1" w:rsidP="00384F0A">
            <w:pPr>
              <w:rPr>
                <w:sz w:val="24"/>
              </w:rPr>
            </w:pPr>
          </w:p>
          <w:p w:rsidR="00BF18D1" w:rsidRDefault="00BF18D1" w:rsidP="00384F0A">
            <w:pPr>
              <w:rPr>
                <w:sz w:val="24"/>
              </w:rPr>
            </w:pPr>
          </w:p>
          <w:p w:rsidR="00BF18D1" w:rsidRPr="00DB56B7" w:rsidRDefault="00BF18D1" w:rsidP="00384F0A">
            <w:pPr>
              <w:rPr>
                <w:sz w:val="24"/>
              </w:rPr>
            </w:pPr>
          </w:p>
          <w:p w:rsidR="00DB56B7" w:rsidRPr="00DB56B7" w:rsidRDefault="00511701" w:rsidP="00384F0A">
            <w:pPr>
              <w:rPr>
                <w:sz w:val="24"/>
              </w:rPr>
            </w:pPr>
            <w:r>
              <w:rPr>
                <w:sz w:val="24"/>
              </w:rPr>
              <w:t xml:space="preserve">- </w:t>
            </w:r>
            <w:r w:rsidR="00DB56B7" w:rsidRPr="00DB56B7">
              <w:rPr>
                <w:sz w:val="24"/>
              </w:rPr>
              <w:t>Londonvia Tur / İngiltere</w:t>
            </w:r>
          </w:p>
          <w:p w:rsidR="00DB56B7" w:rsidRPr="00DB56B7" w:rsidRDefault="00511701" w:rsidP="00384F0A">
            <w:pPr>
              <w:rPr>
                <w:sz w:val="24"/>
              </w:rPr>
            </w:pPr>
            <w:r>
              <w:rPr>
                <w:sz w:val="24"/>
              </w:rPr>
              <w:t xml:space="preserve">  </w:t>
            </w:r>
            <w:r w:rsidR="00DB56B7" w:rsidRPr="00DB56B7">
              <w:rPr>
                <w:sz w:val="24"/>
              </w:rPr>
              <w:t>Onur Kun</w:t>
            </w:r>
          </w:p>
          <w:p w:rsidR="00DB56B7" w:rsidRPr="00DB56B7" w:rsidRDefault="00511701" w:rsidP="00384F0A">
            <w:pPr>
              <w:rPr>
                <w:sz w:val="24"/>
              </w:rPr>
            </w:pPr>
            <w:r>
              <w:rPr>
                <w:sz w:val="24"/>
              </w:rPr>
              <w:t xml:space="preserve">  </w:t>
            </w:r>
            <w:r w:rsidR="00DB56B7" w:rsidRPr="00DB56B7">
              <w:rPr>
                <w:sz w:val="24"/>
              </w:rPr>
              <w:t xml:space="preserve">E-mail : info@londonvia.com </w:t>
            </w:r>
          </w:p>
          <w:p w:rsidR="00DB56B7" w:rsidRPr="00DB56B7" w:rsidRDefault="00511701" w:rsidP="00384F0A">
            <w:pPr>
              <w:rPr>
                <w:sz w:val="24"/>
              </w:rPr>
            </w:pPr>
            <w:r>
              <w:rPr>
                <w:sz w:val="24"/>
              </w:rPr>
              <w:t xml:space="preserve">  </w:t>
            </w:r>
            <w:r w:rsidR="00DB56B7" w:rsidRPr="00DB56B7">
              <w:rPr>
                <w:sz w:val="24"/>
              </w:rPr>
              <w:t>Tel : +44 07427 365 056</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Barselona By Road/ İspanya</w:t>
            </w:r>
          </w:p>
          <w:p w:rsidR="00DB56B7" w:rsidRPr="00DB56B7" w:rsidRDefault="00511701" w:rsidP="00384F0A">
            <w:pPr>
              <w:rPr>
                <w:sz w:val="24"/>
              </w:rPr>
            </w:pPr>
            <w:r>
              <w:rPr>
                <w:sz w:val="24"/>
              </w:rPr>
              <w:t xml:space="preserve">  </w:t>
            </w:r>
            <w:r w:rsidR="00DB56B7" w:rsidRPr="00DB56B7">
              <w:rPr>
                <w:sz w:val="24"/>
              </w:rPr>
              <w:t>Marc Farre Escofet</w:t>
            </w:r>
          </w:p>
          <w:p w:rsidR="00DB56B7" w:rsidRPr="00DB56B7" w:rsidRDefault="00511701" w:rsidP="00384F0A">
            <w:pPr>
              <w:rPr>
                <w:sz w:val="24"/>
              </w:rPr>
            </w:pPr>
            <w:r>
              <w:rPr>
                <w:sz w:val="24"/>
              </w:rPr>
              <w:t xml:space="preserve">  </w:t>
            </w:r>
            <w:r w:rsidR="00DB56B7" w:rsidRPr="00DB56B7">
              <w:rPr>
                <w:sz w:val="24"/>
              </w:rPr>
              <w:t xml:space="preserve">E-mail : info@barcelonabyroad.com </w:t>
            </w:r>
          </w:p>
          <w:p w:rsidR="00DB56B7" w:rsidRPr="00DB56B7" w:rsidRDefault="00511701" w:rsidP="00384F0A">
            <w:pPr>
              <w:rPr>
                <w:sz w:val="24"/>
              </w:rPr>
            </w:pPr>
            <w:r>
              <w:rPr>
                <w:sz w:val="24"/>
              </w:rPr>
              <w:t xml:space="preserve">  </w:t>
            </w:r>
            <w:r w:rsidR="00DB56B7" w:rsidRPr="00DB56B7">
              <w:rPr>
                <w:sz w:val="24"/>
              </w:rPr>
              <w:t>Tel : +34 679 431 990</w:t>
            </w:r>
          </w:p>
          <w:p w:rsid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 xml:space="preserve">Proyecto Europa / İspanya </w:t>
            </w:r>
          </w:p>
          <w:p w:rsidR="00DB56B7" w:rsidRPr="00DB56B7" w:rsidRDefault="00511701" w:rsidP="00384F0A">
            <w:pPr>
              <w:rPr>
                <w:sz w:val="24"/>
              </w:rPr>
            </w:pPr>
            <w:r>
              <w:rPr>
                <w:sz w:val="24"/>
              </w:rPr>
              <w:t xml:space="preserve">  </w:t>
            </w:r>
            <w:r w:rsidR="00DB56B7" w:rsidRPr="00DB56B7">
              <w:rPr>
                <w:sz w:val="24"/>
              </w:rPr>
              <w:t>Giulio Corazza</w:t>
            </w:r>
          </w:p>
          <w:p w:rsidR="00DB56B7" w:rsidRPr="00DB56B7" w:rsidRDefault="00511701" w:rsidP="00384F0A">
            <w:pPr>
              <w:rPr>
                <w:sz w:val="24"/>
              </w:rPr>
            </w:pPr>
            <w:r>
              <w:rPr>
                <w:sz w:val="24"/>
              </w:rPr>
              <w:t xml:space="preserve">  </w:t>
            </w:r>
            <w:r w:rsidR="00DB56B7" w:rsidRPr="00DB56B7">
              <w:rPr>
                <w:sz w:val="24"/>
              </w:rPr>
              <w:t xml:space="preserve">E-mail : giulio@proyectoeuropa.es </w:t>
            </w:r>
          </w:p>
          <w:p w:rsidR="00DB56B7" w:rsidRPr="00DB56B7" w:rsidRDefault="00511701" w:rsidP="00384F0A">
            <w:pPr>
              <w:rPr>
                <w:sz w:val="24"/>
              </w:rPr>
            </w:pPr>
            <w:r>
              <w:rPr>
                <w:sz w:val="24"/>
              </w:rPr>
              <w:t xml:space="preserve">  </w:t>
            </w:r>
            <w:r w:rsidR="00DB56B7" w:rsidRPr="00DB56B7">
              <w:rPr>
                <w:sz w:val="24"/>
              </w:rPr>
              <w:t>Tel : +34 91 277 77 73</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Pino Travel / Nijerya</w:t>
            </w:r>
          </w:p>
          <w:p w:rsidR="00DB56B7" w:rsidRPr="00DB56B7" w:rsidRDefault="00511701" w:rsidP="00384F0A">
            <w:pPr>
              <w:rPr>
                <w:sz w:val="24"/>
              </w:rPr>
            </w:pPr>
            <w:r>
              <w:rPr>
                <w:sz w:val="24"/>
              </w:rPr>
              <w:t xml:space="preserve">  </w:t>
            </w:r>
            <w:r w:rsidR="00DB56B7" w:rsidRPr="00DB56B7">
              <w:rPr>
                <w:sz w:val="24"/>
              </w:rPr>
              <w:t>Eunice Orekha</w:t>
            </w:r>
          </w:p>
          <w:p w:rsidR="00DB56B7" w:rsidRPr="00DB56B7" w:rsidRDefault="00511701" w:rsidP="00384F0A">
            <w:pPr>
              <w:rPr>
                <w:sz w:val="24"/>
              </w:rPr>
            </w:pPr>
            <w:r>
              <w:rPr>
                <w:sz w:val="24"/>
              </w:rPr>
              <w:t xml:space="preserve">  </w:t>
            </w:r>
            <w:r w:rsidR="00DB56B7" w:rsidRPr="00DB56B7">
              <w:rPr>
                <w:sz w:val="24"/>
              </w:rPr>
              <w:t xml:space="preserve">E-mail : pinotravels@gmail.com </w:t>
            </w:r>
          </w:p>
          <w:p w:rsidR="00DB56B7" w:rsidRPr="00DB56B7" w:rsidRDefault="00511701" w:rsidP="00384F0A">
            <w:pPr>
              <w:rPr>
                <w:sz w:val="24"/>
              </w:rPr>
            </w:pPr>
            <w:r>
              <w:rPr>
                <w:sz w:val="24"/>
              </w:rPr>
              <w:t xml:space="preserve">  </w:t>
            </w:r>
            <w:r w:rsidR="00DB56B7" w:rsidRPr="00DB56B7">
              <w:rPr>
                <w:sz w:val="24"/>
              </w:rPr>
              <w:t>Tel : +234 08037880111</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Edmiston Yatching Company / İngiltere</w:t>
            </w:r>
          </w:p>
          <w:p w:rsidR="00DB56B7" w:rsidRPr="00DB56B7" w:rsidRDefault="00511701" w:rsidP="00384F0A">
            <w:pPr>
              <w:rPr>
                <w:sz w:val="24"/>
              </w:rPr>
            </w:pPr>
            <w:r>
              <w:rPr>
                <w:sz w:val="24"/>
              </w:rPr>
              <w:t xml:space="preserve">  </w:t>
            </w:r>
            <w:r w:rsidR="00DB56B7" w:rsidRPr="00DB56B7">
              <w:rPr>
                <w:sz w:val="24"/>
              </w:rPr>
              <w:t>Nick Burleigh</w:t>
            </w:r>
          </w:p>
          <w:p w:rsidR="00DB56B7" w:rsidRPr="00DB56B7" w:rsidRDefault="00511701" w:rsidP="00384F0A">
            <w:pPr>
              <w:rPr>
                <w:sz w:val="24"/>
              </w:rPr>
            </w:pPr>
            <w:r>
              <w:rPr>
                <w:sz w:val="24"/>
              </w:rPr>
              <w:t xml:space="preserve">  </w:t>
            </w:r>
            <w:r w:rsidR="00DB56B7" w:rsidRPr="00DB56B7">
              <w:rPr>
                <w:sz w:val="24"/>
              </w:rPr>
              <w:t xml:space="preserve">E-mail : nb@edmiston.com </w:t>
            </w:r>
          </w:p>
          <w:p w:rsidR="00DB56B7" w:rsidRPr="00DB56B7" w:rsidRDefault="00511701" w:rsidP="00384F0A">
            <w:pPr>
              <w:rPr>
                <w:sz w:val="24"/>
              </w:rPr>
            </w:pPr>
            <w:r>
              <w:rPr>
                <w:sz w:val="24"/>
              </w:rPr>
              <w:t xml:space="preserve">  </w:t>
            </w:r>
            <w:r w:rsidR="00DB56B7" w:rsidRPr="00DB56B7">
              <w:rPr>
                <w:sz w:val="24"/>
              </w:rPr>
              <w:t xml:space="preserve">Web : www. edmiston.com </w:t>
            </w:r>
          </w:p>
          <w:p w:rsidR="00DB56B7" w:rsidRPr="00DB56B7" w:rsidRDefault="00511701" w:rsidP="00384F0A">
            <w:pPr>
              <w:rPr>
                <w:sz w:val="24"/>
              </w:rPr>
            </w:pPr>
            <w:r>
              <w:rPr>
                <w:sz w:val="24"/>
              </w:rPr>
              <w:t xml:space="preserve">  </w:t>
            </w:r>
            <w:r w:rsidR="00DB56B7" w:rsidRPr="00DB56B7">
              <w:rPr>
                <w:sz w:val="24"/>
              </w:rPr>
              <w:t>Tel : +44 20 74955151</w:t>
            </w:r>
          </w:p>
          <w:p w:rsidR="00DB56B7" w:rsidRPr="00DB56B7" w:rsidRDefault="00DB56B7" w:rsidP="00384F0A">
            <w:pPr>
              <w:rPr>
                <w:sz w:val="24"/>
              </w:rPr>
            </w:pPr>
            <w:r w:rsidRPr="00DB56B7">
              <w:rPr>
                <w:sz w:val="24"/>
              </w:rPr>
              <w:t xml:space="preserve"> </w:t>
            </w:r>
          </w:p>
          <w:p w:rsidR="00DB56B7" w:rsidRPr="00511701" w:rsidRDefault="00511701" w:rsidP="00384F0A">
            <w:pPr>
              <w:rPr>
                <w:b/>
                <w:sz w:val="24"/>
              </w:rPr>
            </w:pPr>
            <w:r w:rsidRPr="00511701">
              <w:rPr>
                <w:b/>
                <w:sz w:val="24"/>
              </w:rPr>
              <w:t>OTELLER</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Park Suits Apart City Hotel /Fransa</w:t>
            </w:r>
          </w:p>
          <w:p w:rsidR="00DB56B7" w:rsidRPr="00DB56B7" w:rsidRDefault="00511701" w:rsidP="00384F0A">
            <w:pPr>
              <w:rPr>
                <w:sz w:val="24"/>
              </w:rPr>
            </w:pPr>
            <w:r>
              <w:rPr>
                <w:sz w:val="24"/>
              </w:rPr>
              <w:t xml:space="preserve">  </w:t>
            </w:r>
            <w:r w:rsidR="00DB56B7" w:rsidRPr="00DB56B7">
              <w:rPr>
                <w:sz w:val="24"/>
              </w:rPr>
              <w:t>Astrid Brule</w:t>
            </w:r>
          </w:p>
          <w:p w:rsidR="00DB56B7" w:rsidRPr="00DB56B7" w:rsidRDefault="00511701" w:rsidP="00384F0A">
            <w:pPr>
              <w:rPr>
                <w:sz w:val="24"/>
              </w:rPr>
            </w:pPr>
            <w:r>
              <w:rPr>
                <w:sz w:val="24"/>
              </w:rPr>
              <w:t xml:space="preserve">  </w:t>
            </w:r>
            <w:r w:rsidR="00DB56B7" w:rsidRPr="00DB56B7">
              <w:rPr>
                <w:sz w:val="24"/>
              </w:rPr>
              <w:t>E-mail : a.brule@parkandsuites.com</w:t>
            </w:r>
          </w:p>
          <w:p w:rsidR="00DB56B7" w:rsidRPr="00DB56B7" w:rsidRDefault="00511701" w:rsidP="00384F0A">
            <w:pPr>
              <w:rPr>
                <w:sz w:val="24"/>
              </w:rPr>
            </w:pPr>
            <w:r>
              <w:rPr>
                <w:sz w:val="24"/>
              </w:rPr>
              <w:t xml:space="preserve">  </w:t>
            </w:r>
            <w:r w:rsidR="00DB56B7" w:rsidRPr="00DB56B7">
              <w:rPr>
                <w:sz w:val="24"/>
              </w:rPr>
              <w:t>Tel: +33 04 67 27 17 27</w:t>
            </w:r>
          </w:p>
          <w:p w:rsidR="00511701" w:rsidRDefault="00511701" w:rsidP="00384F0A">
            <w:pPr>
              <w:rPr>
                <w:sz w:val="24"/>
              </w:rPr>
            </w:pPr>
          </w:p>
          <w:p w:rsidR="00DB56B7" w:rsidRPr="00DB56B7" w:rsidRDefault="00511701" w:rsidP="00384F0A">
            <w:pPr>
              <w:rPr>
                <w:sz w:val="24"/>
              </w:rPr>
            </w:pPr>
            <w:r>
              <w:rPr>
                <w:sz w:val="24"/>
              </w:rPr>
              <w:t xml:space="preserve">- </w:t>
            </w:r>
            <w:r w:rsidR="00DB56B7" w:rsidRPr="00DB56B7">
              <w:rPr>
                <w:sz w:val="24"/>
              </w:rPr>
              <w:t xml:space="preserve">Giannoulis Hotel / Yunanistan </w:t>
            </w:r>
          </w:p>
          <w:p w:rsidR="00DB56B7" w:rsidRPr="00DB56B7" w:rsidRDefault="00511701" w:rsidP="00384F0A">
            <w:pPr>
              <w:rPr>
                <w:sz w:val="24"/>
              </w:rPr>
            </w:pPr>
            <w:r>
              <w:rPr>
                <w:sz w:val="24"/>
              </w:rPr>
              <w:t xml:space="preserve">  </w:t>
            </w:r>
            <w:r w:rsidR="00DB56B7" w:rsidRPr="00DB56B7">
              <w:rPr>
                <w:sz w:val="24"/>
              </w:rPr>
              <w:t>Manolis Giannoulis</w:t>
            </w:r>
          </w:p>
          <w:p w:rsidR="00DB56B7" w:rsidRPr="00DB56B7" w:rsidRDefault="00511701" w:rsidP="00384F0A">
            <w:pPr>
              <w:rPr>
                <w:sz w:val="24"/>
              </w:rPr>
            </w:pPr>
            <w:r>
              <w:rPr>
                <w:sz w:val="24"/>
              </w:rPr>
              <w:t xml:space="preserve">  </w:t>
            </w:r>
            <w:r w:rsidR="00DB56B7" w:rsidRPr="00DB56B7">
              <w:rPr>
                <w:sz w:val="24"/>
              </w:rPr>
              <w:t xml:space="preserve">E-mail : gianuli1@otenet.gr </w:t>
            </w:r>
          </w:p>
          <w:p w:rsidR="00DB56B7" w:rsidRPr="00DB56B7" w:rsidRDefault="00511701" w:rsidP="00384F0A">
            <w:pPr>
              <w:rPr>
                <w:sz w:val="24"/>
              </w:rPr>
            </w:pPr>
            <w:r>
              <w:rPr>
                <w:sz w:val="24"/>
              </w:rPr>
              <w:t xml:space="preserve">  </w:t>
            </w:r>
            <w:r w:rsidR="00DB56B7" w:rsidRPr="00DB56B7">
              <w:rPr>
                <w:sz w:val="24"/>
              </w:rPr>
              <w:t>Tel : +30 2821093522</w:t>
            </w:r>
          </w:p>
          <w:p w:rsidR="00511701" w:rsidRDefault="00511701" w:rsidP="00384F0A">
            <w:pPr>
              <w:rPr>
                <w:sz w:val="24"/>
              </w:rPr>
            </w:pPr>
            <w:r>
              <w:rPr>
                <w:sz w:val="24"/>
              </w:rPr>
              <w:t xml:space="preserve"> </w:t>
            </w:r>
          </w:p>
          <w:p w:rsidR="00DB56B7" w:rsidRPr="00DB56B7" w:rsidRDefault="00511701" w:rsidP="00384F0A">
            <w:pPr>
              <w:rPr>
                <w:sz w:val="24"/>
              </w:rPr>
            </w:pPr>
            <w:r>
              <w:rPr>
                <w:sz w:val="24"/>
              </w:rPr>
              <w:t xml:space="preserve">- </w:t>
            </w:r>
            <w:r w:rsidR="00DB56B7" w:rsidRPr="00DB56B7">
              <w:rPr>
                <w:sz w:val="24"/>
              </w:rPr>
              <w:t>Caro Hotel / Romanya</w:t>
            </w:r>
          </w:p>
          <w:p w:rsidR="00DB56B7" w:rsidRPr="00DB56B7" w:rsidRDefault="00511701" w:rsidP="00384F0A">
            <w:pPr>
              <w:rPr>
                <w:sz w:val="24"/>
              </w:rPr>
            </w:pPr>
            <w:r>
              <w:rPr>
                <w:sz w:val="24"/>
              </w:rPr>
              <w:t xml:space="preserve">  </w:t>
            </w:r>
            <w:r w:rsidR="00DB56B7" w:rsidRPr="00DB56B7">
              <w:rPr>
                <w:sz w:val="24"/>
              </w:rPr>
              <w:t>Ana Maria Alexandresa</w:t>
            </w:r>
          </w:p>
          <w:p w:rsidR="00DB56B7" w:rsidRPr="00DB56B7" w:rsidRDefault="00511701" w:rsidP="00384F0A">
            <w:pPr>
              <w:rPr>
                <w:sz w:val="24"/>
              </w:rPr>
            </w:pPr>
            <w:r>
              <w:rPr>
                <w:sz w:val="24"/>
              </w:rPr>
              <w:t xml:space="preserve">  </w:t>
            </w:r>
            <w:r w:rsidR="00DB56B7" w:rsidRPr="00DB56B7">
              <w:rPr>
                <w:sz w:val="24"/>
              </w:rPr>
              <w:t xml:space="preserve">E-mail : anamaria.alexandresa@carohotel.ro </w:t>
            </w:r>
          </w:p>
          <w:p w:rsidR="00DB56B7" w:rsidRPr="00DB56B7" w:rsidRDefault="00511701" w:rsidP="00384F0A">
            <w:pPr>
              <w:rPr>
                <w:sz w:val="24"/>
              </w:rPr>
            </w:pPr>
            <w:r>
              <w:rPr>
                <w:sz w:val="24"/>
              </w:rPr>
              <w:t xml:space="preserve">  </w:t>
            </w:r>
            <w:r w:rsidR="00DB56B7" w:rsidRPr="00DB56B7">
              <w:rPr>
                <w:sz w:val="24"/>
              </w:rPr>
              <w:t>Tel : +40 748 111361</w:t>
            </w:r>
          </w:p>
          <w:p w:rsidR="00DB56B7" w:rsidRDefault="00DB56B7" w:rsidP="00384F0A">
            <w:pPr>
              <w:rPr>
                <w:sz w:val="24"/>
              </w:rPr>
            </w:pPr>
            <w:r w:rsidRPr="00DB56B7">
              <w:rPr>
                <w:sz w:val="24"/>
              </w:rPr>
              <w:t xml:space="preserve"> </w:t>
            </w:r>
          </w:p>
          <w:p w:rsidR="00BF18D1" w:rsidRDefault="00BF18D1" w:rsidP="00384F0A">
            <w:pPr>
              <w:rPr>
                <w:sz w:val="24"/>
              </w:rPr>
            </w:pPr>
          </w:p>
          <w:p w:rsidR="00BF18D1" w:rsidRDefault="00BF18D1" w:rsidP="00384F0A">
            <w:pPr>
              <w:rPr>
                <w:sz w:val="24"/>
              </w:rPr>
            </w:pPr>
          </w:p>
          <w:p w:rsidR="00BF18D1" w:rsidRDefault="00BF18D1" w:rsidP="00384F0A">
            <w:pPr>
              <w:rPr>
                <w:sz w:val="24"/>
              </w:rPr>
            </w:pPr>
          </w:p>
          <w:p w:rsidR="00BF18D1" w:rsidRDefault="00BF18D1" w:rsidP="00384F0A">
            <w:pPr>
              <w:rPr>
                <w:sz w:val="24"/>
              </w:rPr>
            </w:pPr>
          </w:p>
          <w:p w:rsidR="00BF18D1" w:rsidRPr="00DB56B7" w:rsidRDefault="00BF18D1" w:rsidP="00384F0A">
            <w:pPr>
              <w:rPr>
                <w:sz w:val="24"/>
              </w:rPr>
            </w:pPr>
          </w:p>
          <w:p w:rsidR="00DB56B7" w:rsidRPr="00DB56B7" w:rsidRDefault="00511701" w:rsidP="00384F0A">
            <w:pPr>
              <w:rPr>
                <w:sz w:val="24"/>
              </w:rPr>
            </w:pPr>
            <w:r>
              <w:rPr>
                <w:sz w:val="24"/>
              </w:rPr>
              <w:t xml:space="preserve">- </w:t>
            </w:r>
            <w:r w:rsidR="00DB56B7" w:rsidRPr="00DB56B7">
              <w:rPr>
                <w:sz w:val="24"/>
              </w:rPr>
              <w:t>Double Tree By Hilton / Ürdün</w:t>
            </w:r>
          </w:p>
          <w:p w:rsidR="00DB56B7" w:rsidRPr="00DB56B7" w:rsidRDefault="00511701" w:rsidP="00384F0A">
            <w:pPr>
              <w:rPr>
                <w:sz w:val="24"/>
              </w:rPr>
            </w:pPr>
            <w:r>
              <w:rPr>
                <w:sz w:val="24"/>
              </w:rPr>
              <w:t xml:space="preserve">  </w:t>
            </w:r>
            <w:r w:rsidR="00DB56B7" w:rsidRPr="00DB56B7">
              <w:rPr>
                <w:sz w:val="24"/>
              </w:rPr>
              <w:t>Yousef Malak</w:t>
            </w:r>
          </w:p>
          <w:p w:rsidR="00DB56B7" w:rsidRPr="00DB56B7" w:rsidRDefault="00511701" w:rsidP="00384F0A">
            <w:pPr>
              <w:rPr>
                <w:sz w:val="24"/>
              </w:rPr>
            </w:pPr>
            <w:r>
              <w:rPr>
                <w:sz w:val="24"/>
              </w:rPr>
              <w:t xml:space="preserve">  </w:t>
            </w:r>
            <w:r w:rsidR="00DB56B7" w:rsidRPr="00DB56B7">
              <w:rPr>
                <w:sz w:val="24"/>
              </w:rPr>
              <w:t>E-mail : yousef.malak@hilton.com</w:t>
            </w:r>
          </w:p>
          <w:p w:rsidR="00DB56B7" w:rsidRPr="00DB56B7" w:rsidRDefault="00511701" w:rsidP="00384F0A">
            <w:pPr>
              <w:rPr>
                <w:sz w:val="24"/>
              </w:rPr>
            </w:pPr>
            <w:r>
              <w:rPr>
                <w:sz w:val="24"/>
              </w:rPr>
              <w:t xml:space="preserve">  </w:t>
            </w:r>
            <w:r w:rsidR="00DB56B7" w:rsidRPr="00DB56B7">
              <w:rPr>
                <w:sz w:val="24"/>
              </w:rPr>
              <w:t>Tel : +962 6 562 6844</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Romanico Place Hotel</w:t>
            </w:r>
          </w:p>
          <w:p w:rsidR="00DB56B7" w:rsidRPr="00DB56B7" w:rsidRDefault="00511701" w:rsidP="00384F0A">
            <w:pPr>
              <w:rPr>
                <w:sz w:val="24"/>
              </w:rPr>
            </w:pPr>
            <w:r>
              <w:rPr>
                <w:sz w:val="24"/>
              </w:rPr>
              <w:t xml:space="preserve">  </w:t>
            </w:r>
            <w:r w:rsidR="00DB56B7" w:rsidRPr="00DB56B7">
              <w:rPr>
                <w:sz w:val="24"/>
              </w:rPr>
              <w:t>Roberto Gennari</w:t>
            </w:r>
          </w:p>
          <w:p w:rsidR="00DB56B7" w:rsidRPr="00DB56B7" w:rsidRDefault="00511701" w:rsidP="00384F0A">
            <w:pPr>
              <w:rPr>
                <w:sz w:val="24"/>
              </w:rPr>
            </w:pPr>
            <w:r>
              <w:rPr>
                <w:sz w:val="24"/>
              </w:rPr>
              <w:t xml:space="preserve">  </w:t>
            </w:r>
            <w:r w:rsidR="00DB56B7" w:rsidRPr="00DB56B7">
              <w:rPr>
                <w:sz w:val="24"/>
              </w:rPr>
              <w:t xml:space="preserve">E-mail : roberto.gennari@hotelromanico.com </w:t>
            </w:r>
          </w:p>
          <w:p w:rsidR="00DB56B7" w:rsidRPr="00DB56B7" w:rsidRDefault="00511701" w:rsidP="00384F0A">
            <w:pPr>
              <w:rPr>
                <w:sz w:val="24"/>
              </w:rPr>
            </w:pPr>
            <w:r>
              <w:rPr>
                <w:sz w:val="24"/>
              </w:rPr>
              <w:t xml:space="preserve">  </w:t>
            </w:r>
            <w:r w:rsidR="00DB56B7" w:rsidRPr="00DB56B7">
              <w:rPr>
                <w:sz w:val="24"/>
              </w:rPr>
              <w:t xml:space="preserve">Tel : +39 06  2039241 </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Faraviaggi Tur / İtalya</w:t>
            </w:r>
          </w:p>
          <w:p w:rsidR="00DB56B7" w:rsidRPr="00DB56B7" w:rsidRDefault="00511701" w:rsidP="00384F0A">
            <w:pPr>
              <w:rPr>
                <w:sz w:val="24"/>
              </w:rPr>
            </w:pPr>
            <w:r>
              <w:rPr>
                <w:sz w:val="24"/>
              </w:rPr>
              <w:t xml:space="preserve">  </w:t>
            </w:r>
            <w:r w:rsidR="00DB56B7" w:rsidRPr="00DB56B7">
              <w:rPr>
                <w:sz w:val="24"/>
              </w:rPr>
              <w:t>Fabio Fara</w:t>
            </w:r>
          </w:p>
          <w:p w:rsidR="00DB56B7" w:rsidRPr="00DB56B7" w:rsidRDefault="00511701" w:rsidP="00384F0A">
            <w:pPr>
              <w:rPr>
                <w:sz w:val="24"/>
              </w:rPr>
            </w:pPr>
            <w:r>
              <w:rPr>
                <w:sz w:val="24"/>
              </w:rPr>
              <w:t xml:space="preserve">  </w:t>
            </w:r>
            <w:r w:rsidR="00DB56B7" w:rsidRPr="00DB56B7">
              <w:rPr>
                <w:sz w:val="24"/>
              </w:rPr>
              <w:t xml:space="preserve">E-mail : faraviaggi@tiscali.it </w:t>
            </w:r>
          </w:p>
          <w:p w:rsidR="00DB56B7" w:rsidRPr="00DB56B7" w:rsidRDefault="00511701" w:rsidP="00384F0A">
            <w:pPr>
              <w:rPr>
                <w:sz w:val="24"/>
              </w:rPr>
            </w:pPr>
            <w:r>
              <w:rPr>
                <w:sz w:val="24"/>
              </w:rPr>
              <w:t xml:space="preserve">  </w:t>
            </w:r>
            <w:r w:rsidR="00DB56B7" w:rsidRPr="00DB56B7">
              <w:rPr>
                <w:sz w:val="24"/>
              </w:rPr>
              <w:t>Tel: +39 0783 72883</w:t>
            </w:r>
          </w:p>
          <w:p w:rsidR="00DB56B7" w:rsidRPr="00DB56B7" w:rsidRDefault="00511701" w:rsidP="00384F0A">
            <w:pPr>
              <w:rPr>
                <w:sz w:val="24"/>
              </w:rPr>
            </w:pPr>
            <w:r>
              <w:rPr>
                <w:sz w:val="24"/>
              </w:rPr>
              <w:t xml:space="preserve">  </w:t>
            </w:r>
            <w:r w:rsidR="00DB56B7" w:rsidRPr="00DB56B7">
              <w:rPr>
                <w:sz w:val="24"/>
              </w:rPr>
              <w:t xml:space="preserve">Web : www.faraviaggi.it </w:t>
            </w:r>
          </w:p>
          <w:p w:rsidR="00511701" w:rsidRDefault="00511701" w:rsidP="00384F0A">
            <w:pPr>
              <w:rPr>
                <w:sz w:val="24"/>
              </w:rPr>
            </w:pPr>
          </w:p>
          <w:p w:rsidR="00DB56B7" w:rsidRPr="00DB56B7" w:rsidRDefault="00DB56B7" w:rsidP="00384F0A">
            <w:pPr>
              <w:rPr>
                <w:sz w:val="24"/>
              </w:rPr>
            </w:pPr>
            <w:r w:rsidRPr="00DB56B7">
              <w:rPr>
                <w:sz w:val="24"/>
              </w:rPr>
              <w:t xml:space="preserve"> </w:t>
            </w:r>
            <w:r w:rsidR="00511701">
              <w:rPr>
                <w:sz w:val="24"/>
              </w:rPr>
              <w:t xml:space="preserve">- </w:t>
            </w:r>
            <w:r w:rsidRPr="00DB56B7">
              <w:rPr>
                <w:sz w:val="24"/>
              </w:rPr>
              <w:t xml:space="preserve">Adramar Tour / İspanya </w:t>
            </w:r>
          </w:p>
          <w:p w:rsidR="00DB56B7" w:rsidRPr="00DB56B7" w:rsidRDefault="00511701" w:rsidP="00384F0A">
            <w:pPr>
              <w:rPr>
                <w:sz w:val="24"/>
              </w:rPr>
            </w:pPr>
            <w:r>
              <w:rPr>
                <w:sz w:val="24"/>
              </w:rPr>
              <w:t xml:space="preserve">  </w:t>
            </w:r>
            <w:r w:rsidR="00DB56B7" w:rsidRPr="00DB56B7">
              <w:rPr>
                <w:sz w:val="24"/>
              </w:rPr>
              <w:t>Joan Sureda</w:t>
            </w:r>
          </w:p>
          <w:p w:rsidR="00DB56B7" w:rsidRPr="00DB56B7" w:rsidRDefault="00511701" w:rsidP="00384F0A">
            <w:pPr>
              <w:rPr>
                <w:sz w:val="24"/>
              </w:rPr>
            </w:pPr>
            <w:r>
              <w:rPr>
                <w:sz w:val="24"/>
              </w:rPr>
              <w:t xml:space="preserve">  </w:t>
            </w:r>
            <w:r w:rsidR="00DB56B7" w:rsidRPr="00DB56B7">
              <w:rPr>
                <w:sz w:val="24"/>
              </w:rPr>
              <w:t xml:space="preserve">E-mail :  joan.sureda@adramar.com </w:t>
            </w:r>
          </w:p>
          <w:p w:rsidR="00DB56B7" w:rsidRPr="00DB56B7" w:rsidRDefault="00511701" w:rsidP="00384F0A">
            <w:pPr>
              <w:rPr>
                <w:sz w:val="24"/>
              </w:rPr>
            </w:pPr>
            <w:r>
              <w:rPr>
                <w:sz w:val="24"/>
              </w:rPr>
              <w:t xml:space="preserve">  </w:t>
            </w:r>
            <w:r w:rsidR="00DB56B7" w:rsidRPr="00DB56B7">
              <w:rPr>
                <w:sz w:val="24"/>
              </w:rPr>
              <w:t xml:space="preserve">Web : www.adramar.com </w:t>
            </w:r>
          </w:p>
          <w:p w:rsidR="00DB56B7" w:rsidRPr="00DB56B7" w:rsidRDefault="00511701" w:rsidP="00384F0A">
            <w:pPr>
              <w:rPr>
                <w:sz w:val="24"/>
              </w:rPr>
            </w:pPr>
            <w:r>
              <w:rPr>
                <w:sz w:val="24"/>
              </w:rPr>
              <w:t xml:space="preserve">  </w:t>
            </w:r>
            <w:r w:rsidR="00DB56B7" w:rsidRPr="00DB56B7">
              <w:rPr>
                <w:sz w:val="24"/>
              </w:rPr>
              <w:t xml:space="preserve">Tel :  +34 971 460058 </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CDS Hotels</w:t>
            </w:r>
          </w:p>
          <w:p w:rsidR="00DB56B7" w:rsidRPr="00DB56B7" w:rsidRDefault="00511701" w:rsidP="00384F0A">
            <w:pPr>
              <w:rPr>
                <w:sz w:val="24"/>
              </w:rPr>
            </w:pPr>
            <w:r>
              <w:rPr>
                <w:sz w:val="24"/>
              </w:rPr>
              <w:t xml:space="preserve">  </w:t>
            </w:r>
            <w:r w:rsidR="00DB56B7" w:rsidRPr="00DB56B7">
              <w:rPr>
                <w:sz w:val="24"/>
              </w:rPr>
              <w:t>Alessia Donantonio / İtalya</w:t>
            </w:r>
          </w:p>
          <w:p w:rsidR="00DB56B7" w:rsidRPr="00DB56B7" w:rsidRDefault="00511701" w:rsidP="00384F0A">
            <w:pPr>
              <w:rPr>
                <w:sz w:val="24"/>
              </w:rPr>
            </w:pPr>
            <w:r>
              <w:rPr>
                <w:sz w:val="24"/>
              </w:rPr>
              <w:t xml:space="preserve">  </w:t>
            </w:r>
            <w:r w:rsidR="00DB56B7" w:rsidRPr="00DB56B7">
              <w:rPr>
                <w:sz w:val="24"/>
              </w:rPr>
              <w:t>Alessia Donnantonia</w:t>
            </w:r>
          </w:p>
          <w:p w:rsidR="00DB56B7" w:rsidRPr="00DB56B7" w:rsidRDefault="00511701" w:rsidP="00384F0A">
            <w:pPr>
              <w:rPr>
                <w:sz w:val="24"/>
              </w:rPr>
            </w:pPr>
            <w:r>
              <w:rPr>
                <w:sz w:val="24"/>
              </w:rPr>
              <w:t xml:space="preserve">  </w:t>
            </w:r>
            <w:r w:rsidR="00DB56B7" w:rsidRPr="00DB56B7">
              <w:rPr>
                <w:sz w:val="24"/>
              </w:rPr>
              <w:t xml:space="preserve">E-mail : a.donnantonio@cdshotels.it </w:t>
            </w:r>
          </w:p>
          <w:p w:rsidR="00DB56B7" w:rsidRPr="00DB56B7" w:rsidRDefault="00511701" w:rsidP="00384F0A">
            <w:pPr>
              <w:rPr>
                <w:sz w:val="24"/>
              </w:rPr>
            </w:pPr>
            <w:r>
              <w:rPr>
                <w:sz w:val="24"/>
              </w:rPr>
              <w:t xml:space="preserve">  </w:t>
            </w:r>
            <w:r w:rsidR="00DB56B7" w:rsidRPr="00DB56B7">
              <w:rPr>
                <w:sz w:val="24"/>
              </w:rPr>
              <w:t xml:space="preserve">Tel : +390832351321 </w:t>
            </w:r>
          </w:p>
          <w:p w:rsidR="00511701" w:rsidRDefault="00511701" w:rsidP="00384F0A">
            <w:pPr>
              <w:rPr>
                <w:sz w:val="24"/>
              </w:rPr>
            </w:pPr>
            <w:r>
              <w:rPr>
                <w:sz w:val="24"/>
              </w:rPr>
              <w:t xml:space="preserve">  </w:t>
            </w:r>
          </w:p>
          <w:p w:rsidR="00DB56B7" w:rsidRPr="00DB56B7" w:rsidRDefault="00511701" w:rsidP="00384F0A">
            <w:pPr>
              <w:rPr>
                <w:sz w:val="24"/>
              </w:rPr>
            </w:pPr>
            <w:r>
              <w:rPr>
                <w:sz w:val="24"/>
              </w:rPr>
              <w:t xml:space="preserve">- </w:t>
            </w:r>
            <w:r w:rsidR="00DB56B7" w:rsidRPr="00DB56B7">
              <w:rPr>
                <w:sz w:val="24"/>
              </w:rPr>
              <w:t>Hotel Prag / Sırbistan</w:t>
            </w:r>
          </w:p>
          <w:p w:rsidR="00DB56B7" w:rsidRPr="00DB56B7" w:rsidRDefault="00511701" w:rsidP="00384F0A">
            <w:pPr>
              <w:rPr>
                <w:sz w:val="24"/>
              </w:rPr>
            </w:pPr>
            <w:r>
              <w:rPr>
                <w:sz w:val="24"/>
              </w:rPr>
              <w:t xml:space="preserve">  </w:t>
            </w:r>
            <w:r w:rsidR="00DB56B7" w:rsidRPr="00DB56B7">
              <w:rPr>
                <w:sz w:val="24"/>
              </w:rPr>
              <w:t xml:space="preserve">Katarina Durovic </w:t>
            </w:r>
          </w:p>
          <w:p w:rsidR="00DB56B7" w:rsidRPr="00DB56B7" w:rsidRDefault="00511701" w:rsidP="00384F0A">
            <w:pPr>
              <w:rPr>
                <w:sz w:val="24"/>
              </w:rPr>
            </w:pPr>
            <w:r>
              <w:rPr>
                <w:sz w:val="24"/>
              </w:rPr>
              <w:t xml:space="preserve">  </w:t>
            </w:r>
            <w:r w:rsidR="00DB56B7" w:rsidRPr="00DB56B7">
              <w:rPr>
                <w:sz w:val="24"/>
              </w:rPr>
              <w:t xml:space="preserve">E-mail : sales-marketing@hotelprag.rs </w:t>
            </w:r>
          </w:p>
          <w:p w:rsidR="00DB56B7" w:rsidRPr="00DB56B7" w:rsidRDefault="00511701" w:rsidP="00384F0A">
            <w:pPr>
              <w:rPr>
                <w:sz w:val="24"/>
              </w:rPr>
            </w:pPr>
            <w:r>
              <w:rPr>
                <w:sz w:val="24"/>
              </w:rPr>
              <w:t xml:space="preserve">  </w:t>
            </w:r>
            <w:r w:rsidR="00DB56B7" w:rsidRPr="00DB56B7">
              <w:rPr>
                <w:sz w:val="24"/>
              </w:rPr>
              <w:t>Tel : +381 65 966 91 70</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Hotel Mepas / Bosna Hersek</w:t>
            </w:r>
          </w:p>
          <w:p w:rsidR="00DB56B7" w:rsidRPr="00DB56B7" w:rsidRDefault="00511701" w:rsidP="00384F0A">
            <w:pPr>
              <w:rPr>
                <w:sz w:val="24"/>
              </w:rPr>
            </w:pPr>
            <w:r>
              <w:rPr>
                <w:sz w:val="24"/>
              </w:rPr>
              <w:t xml:space="preserve">  </w:t>
            </w:r>
            <w:r w:rsidR="00DB56B7" w:rsidRPr="00DB56B7">
              <w:rPr>
                <w:sz w:val="24"/>
              </w:rPr>
              <w:t>Ivana Cavar</w:t>
            </w:r>
          </w:p>
          <w:p w:rsidR="00DB56B7" w:rsidRPr="00DB56B7" w:rsidRDefault="00511701" w:rsidP="00384F0A">
            <w:pPr>
              <w:rPr>
                <w:sz w:val="24"/>
              </w:rPr>
            </w:pPr>
            <w:r>
              <w:rPr>
                <w:sz w:val="24"/>
              </w:rPr>
              <w:t xml:space="preserve">  </w:t>
            </w:r>
            <w:r w:rsidR="00DB56B7" w:rsidRPr="00DB56B7">
              <w:rPr>
                <w:sz w:val="24"/>
              </w:rPr>
              <w:t xml:space="preserve">E-mail : prodaja@mepas-hotel.ba </w:t>
            </w:r>
          </w:p>
          <w:p w:rsidR="00DB56B7" w:rsidRPr="00DB56B7" w:rsidRDefault="00511701" w:rsidP="00384F0A">
            <w:pPr>
              <w:rPr>
                <w:sz w:val="24"/>
              </w:rPr>
            </w:pPr>
            <w:r>
              <w:rPr>
                <w:sz w:val="24"/>
              </w:rPr>
              <w:t xml:space="preserve">  </w:t>
            </w:r>
            <w:r w:rsidR="00DB56B7" w:rsidRPr="00DB56B7">
              <w:rPr>
                <w:sz w:val="24"/>
              </w:rPr>
              <w:t>Tel : +387 36 382 095</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Marener Hotel / Ukrayna</w:t>
            </w:r>
          </w:p>
          <w:p w:rsidR="00DB56B7" w:rsidRPr="00DB56B7" w:rsidRDefault="00511701" w:rsidP="00384F0A">
            <w:pPr>
              <w:rPr>
                <w:sz w:val="24"/>
              </w:rPr>
            </w:pPr>
            <w:r>
              <w:rPr>
                <w:sz w:val="24"/>
              </w:rPr>
              <w:t xml:space="preserve">  </w:t>
            </w:r>
            <w:r w:rsidR="00DB56B7" w:rsidRPr="00DB56B7">
              <w:rPr>
                <w:sz w:val="24"/>
              </w:rPr>
              <w:t>E-mail : info@hotelmarenero.com</w:t>
            </w:r>
          </w:p>
          <w:p w:rsidR="00DB56B7" w:rsidRPr="00DB56B7" w:rsidRDefault="00511701" w:rsidP="00384F0A">
            <w:pPr>
              <w:rPr>
                <w:sz w:val="24"/>
              </w:rPr>
            </w:pPr>
            <w:r>
              <w:rPr>
                <w:sz w:val="24"/>
              </w:rPr>
              <w:t xml:space="preserve">  </w:t>
            </w:r>
            <w:r w:rsidR="00DB56B7" w:rsidRPr="00DB56B7">
              <w:rPr>
                <w:sz w:val="24"/>
              </w:rPr>
              <w:t xml:space="preserve">Tel : +380487299151  </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Pradis Hotel/ Romanya</w:t>
            </w:r>
          </w:p>
          <w:p w:rsidR="00DB56B7" w:rsidRPr="00DB56B7" w:rsidRDefault="00511701" w:rsidP="00384F0A">
            <w:pPr>
              <w:rPr>
                <w:sz w:val="24"/>
              </w:rPr>
            </w:pPr>
            <w:r>
              <w:rPr>
                <w:sz w:val="24"/>
              </w:rPr>
              <w:t xml:space="preserve">  </w:t>
            </w:r>
            <w:r w:rsidR="00DB56B7" w:rsidRPr="00DB56B7">
              <w:rPr>
                <w:sz w:val="24"/>
              </w:rPr>
              <w:t>Laura Cosarca</w:t>
            </w:r>
          </w:p>
          <w:p w:rsidR="00DB56B7" w:rsidRPr="00DB56B7" w:rsidRDefault="00511701" w:rsidP="00384F0A">
            <w:pPr>
              <w:rPr>
                <w:sz w:val="24"/>
              </w:rPr>
            </w:pPr>
            <w:r>
              <w:rPr>
                <w:sz w:val="24"/>
              </w:rPr>
              <w:t xml:space="preserve">  </w:t>
            </w:r>
            <w:r w:rsidR="00DB56B7" w:rsidRPr="00DB56B7">
              <w:rPr>
                <w:sz w:val="24"/>
              </w:rPr>
              <w:t>Web : www.pradis.ro</w:t>
            </w:r>
          </w:p>
          <w:p w:rsidR="00DB56B7" w:rsidRPr="00DB56B7" w:rsidRDefault="00511701" w:rsidP="00384F0A">
            <w:pPr>
              <w:rPr>
                <w:sz w:val="24"/>
              </w:rPr>
            </w:pPr>
            <w:r>
              <w:rPr>
                <w:sz w:val="24"/>
              </w:rPr>
              <w:t xml:space="preserve">  </w:t>
            </w:r>
            <w:r w:rsidR="00DB56B7" w:rsidRPr="00DB56B7">
              <w:rPr>
                <w:sz w:val="24"/>
              </w:rPr>
              <w:t xml:space="preserve">Tel : +40 0 264 413940 </w:t>
            </w:r>
          </w:p>
          <w:p w:rsidR="00DB56B7" w:rsidRPr="00DB56B7" w:rsidRDefault="00DB56B7" w:rsidP="00384F0A">
            <w:pPr>
              <w:rPr>
                <w:sz w:val="24"/>
              </w:rPr>
            </w:pPr>
            <w:r w:rsidRPr="00DB56B7">
              <w:rPr>
                <w:sz w:val="24"/>
              </w:rPr>
              <w:t xml:space="preserve"> </w:t>
            </w:r>
          </w:p>
          <w:p w:rsidR="00BF18D1" w:rsidRDefault="00BF18D1" w:rsidP="00384F0A">
            <w:pPr>
              <w:rPr>
                <w:sz w:val="24"/>
              </w:rPr>
            </w:pPr>
          </w:p>
          <w:p w:rsidR="00DB56B7" w:rsidRPr="00DB56B7" w:rsidRDefault="00511701" w:rsidP="00384F0A">
            <w:pPr>
              <w:rPr>
                <w:sz w:val="24"/>
              </w:rPr>
            </w:pPr>
            <w:r>
              <w:rPr>
                <w:sz w:val="24"/>
              </w:rPr>
              <w:t xml:space="preserve">- </w:t>
            </w:r>
            <w:r w:rsidR="00DB56B7" w:rsidRPr="00DB56B7">
              <w:rPr>
                <w:sz w:val="24"/>
              </w:rPr>
              <w:t>FPI Hotel / Bulgaristan</w:t>
            </w:r>
          </w:p>
          <w:p w:rsidR="00DB56B7" w:rsidRPr="00DB56B7" w:rsidRDefault="00511701" w:rsidP="00384F0A">
            <w:pPr>
              <w:rPr>
                <w:sz w:val="24"/>
              </w:rPr>
            </w:pPr>
            <w:r>
              <w:rPr>
                <w:sz w:val="24"/>
              </w:rPr>
              <w:t xml:space="preserve">  </w:t>
            </w:r>
            <w:r w:rsidR="00DB56B7" w:rsidRPr="00DB56B7">
              <w:rPr>
                <w:sz w:val="24"/>
              </w:rPr>
              <w:t>Stanislav Andonov</w:t>
            </w:r>
          </w:p>
          <w:p w:rsidR="00DB56B7" w:rsidRPr="00DB56B7" w:rsidRDefault="00511701" w:rsidP="00384F0A">
            <w:pPr>
              <w:rPr>
                <w:sz w:val="24"/>
              </w:rPr>
            </w:pPr>
            <w:r>
              <w:rPr>
                <w:sz w:val="24"/>
              </w:rPr>
              <w:t xml:space="preserve">  </w:t>
            </w:r>
            <w:r w:rsidR="00DB56B7" w:rsidRPr="00DB56B7">
              <w:rPr>
                <w:sz w:val="24"/>
              </w:rPr>
              <w:t>E-mail : s.andonov@fpihotels.com</w:t>
            </w:r>
          </w:p>
          <w:p w:rsidR="00DB56B7" w:rsidRPr="00DB56B7" w:rsidRDefault="00511701" w:rsidP="00384F0A">
            <w:pPr>
              <w:rPr>
                <w:sz w:val="24"/>
              </w:rPr>
            </w:pPr>
            <w:r>
              <w:rPr>
                <w:sz w:val="24"/>
              </w:rPr>
              <w:t xml:space="preserve">  </w:t>
            </w:r>
            <w:r w:rsidR="00DB56B7" w:rsidRPr="00DB56B7">
              <w:rPr>
                <w:sz w:val="24"/>
              </w:rPr>
              <w:t>Tel : +359 2810 7960</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 xml:space="preserve">Porto Carras Grand Resort Hotel / Yunanistan </w:t>
            </w:r>
          </w:p>
          <w:p w:rsidR="00DB56B7" w:rsidRPr="00DB56B7" w:rsidRDefault="00511701" w:rsidP="00384F0A">
            <w:pPr>
              <w:rPr>
                <w:sz w:val="24"/>
              </w:rPr>
            </w:pPr>
            <w:r>
              <w:rPr>
                <w:sz w:val="24"/>
              </w:rPr>
              <w:t xml:space="preserve">  </w:t>
            </w:r>
            <w:r w:rsidR="00DB56B7" w:rsidRPr="00DB56B7">
              <w:rPr>
                <w:sz w:val="24"/>
              </w:rPr>
              <w:t xml:space="preserve">Valentina Pentorets </w:t>
            </w:r>
          </w:p>
          <w:p w:rsidR="00DB56B7" w:rsidRPr="00DB56B7" w:rsidRDefault="00511701" w:rsidP="00384F0A">
            <w:pPr>
              <w:rPr>
                <w:sz w:val="24"/>
              </w:rPr>
            </w:pPr>
            <w:r>
              <w:rPr>
                <w:sz w:val="24"/>
              </w:rPr>
              <w:t xml:space="preserve">  </w:t>
            </w:r>
            <w:r w:rsidR="00DB56B7" w:rsidRPr="00DB56B7">
              <w:rPr>
                <w:sz w:val="24"/>
              </w:rPr>
              <w:t xml:space="preserve">E-mail : pentoretsv@portocarras.com </w:t>
            </w:r>
          </w:p>
          <w:p w:rsidR="00DB56B7" w:rsidRPr="00DB56B7" w:rsidRDefault="00511701" w:rsidP="00384F0A">
            <w:pPr>
              <w:rPr>
                <w:sz w:val="24"/>
              </w:rPr>
            </w:pPr>
            <w:r>
              <w:rPr>
                <w:sz w:val="24"/>
              </w:rPr>
              <w:t xml:space="preserve">  </w:t>
            </w:r>
            <w:r w:rsidR="00DB56B7" w:rsidRPr="00DB56B7">
              <w:rPr>
                <w:sz w:val="24"/>
              </w:rPr>
              <w:t>Tel : +30 237 50 77 000</w:t>
            </w:r>
          </w:p>
          <w:p w:rsidR="00BF18D1" w:rsidRDefault="00BF18D1" w:rsidP="00384F0A">
            <w:pPr>
              <w:rPr>
                <w:sz w:val="24"/>
              </w:rPr>
            </w:pPr>
          </w:p>
          <w:p w:rsidR="00DB56B7" w:rsidRPr="00DB56B7" w:rsidRDefault="00511701" w:rsidP="00384F0A">
            <w:pPr>
              <w:rPr>
                <w:sz w:val="24"/>
              </w:rPr>
            </w:pPr>
            <w:r>
              <w:rPr>
                <w:sz w:val="24"/>
              </w:rPr>
              <w:t xml:space="preserve">- </w:t>
            </w:r>
            <w:r w:rsidR="00DB56B7" w:rsidRPr="00DB56B7">
              <w:rPr>
                <w:sz w:val="24"/>
              </w:rPr>
              <w:t xml:space="preserve">Borovets Euphoria Hotel / Bulgaristan </w:t>
            </w:r>
          </w:p>
          <w:p w:rsidR="00DB56B7" w:rsidRPr="00DB56B7" w:rsidRDefault="00511701" w:rsidP="00384F0A">
            <w:pPr>
              <w:rPr>
                <w:sz w:val="24"/>
              </w:rPr>
            </w:pPr>
            <w:r>
              <w:rPr>
                <w:sz w:val="24"/>
              </w:rPr>
              <w:t xml:space="preserve">  </w:t>
            </w:r>
            <w:r w:rsidR="00DB56B7" w:rsidRPr="00DB56B7">
              <w:rPr>
                <w:sz w:val="24"/>
              </w:rPr>
              <w:t>Nikos Nikolaidis</w:t>
            </w:r>
          </w:p>
          <w:p w:rsidR="00DB56B7" w:rsidRPr="00DB56B7" w:rsidRDefault="00511701" w:rsidP="00384F0A">
            <w:pPr>
              <w:rPr>
                <w:sz w:val="24"/>
              </w:rPr>
            </w:pPr>
            <w:r>
              <w:rPr>
                <w:sz w:val="24"/>
              </w:rPr>
              <w:t xml:space="preserve">  </w:t>
            </w:r>
            <w:r w:rsidR="00DB56B7" w:rsidRPr="00DB56B7">
              <w:rPr>
                <w:sz w:val="24"/>
              </w:rPr>
              <w:t>E-mail : info@borovetseuphoria.com</w:t>
            </w:r>
          </w:p>
          <w:p w:rsidR="00DB56B7" w:rsidRPr="00DB56B7" w:rsidRDefault="00511701" w:rsidP="00384F0A">
            <w:pPr>
              <w:rPr>
                <w:sz w:val="24"/>
              </w:rPr>
            </w:pPr>
            <w:r>
              <w:rPr>
                <w:sz w:val="24"/>
              </w:rPr>
              <w:t xml:space="preserve">  </w:t>
            </w:r>
            <w:r w:rsidR="00DB56B7" w:rsidRPr="00DB56B7">
              <w:rPr>
                <w:sz w:val="24"/>
              </w:rPr>
              <w:t>Tel : +359 75099100</w:t>
            </w:r>
          </w:p>
          <w:p w:rsidR="00511701" w:rsidRDefault="00511701" w:rsidP="00384F0A">
            <w:pPr>
              <w:rPr>
                <w:sz w:val="24"/>
              </w:rPr>
            </w:pPr>
          </w:p>
          <w:p w:rsidR="00DB56B7" w:rsidRPr="00DB56B7" w:rsidRDefault="00511701" w:rsidP="00384F0A">
            <w:pPr>
              <w:rPr>
                <w:sz w:val="24"/>
              </w:rPr>
            </w:pPr>
            <w:r>
              <w:rPr>
                <w:sz w:val="24"/>
              </w:rPr>
              <w:t xml:space="preserve">- </w:t>
            </w:r>
            <w:r w:rsidR="00DB56B7" w:rsidRPr="00DB56B7">
              <w:rPr>
                <w:sz w:val="24"/>
              </w:rPr>
              <w:t>Dema Hotels / Belçika</w:t>
            </w:r>
          </w:p>
          <w:p w:rsidR="00DB56B7" w:rsidRPr="00DB56B7" w:rsidRDefault="00511701" w:rsidP="00384F0A">
            <w:pPr>
              <w:rPr>
                <w:sz w:val="24"/>
              </w:rPr>
            </w:pPr>
            <w:r>
              <w:rPr>
                <w:sz w:val="24"/>
              </w:rPr>
              <w:t xml:space="preserve">  </w:t>
            </w:r>
            <w:r w:rsidR="00DB56B7" w:rsidRPr="00DB56B7">
              <w:rPr>
                <w:sz w:val="24"/>
              </w:rPr>
              <w:t>Rpel Peeters</w:t>
            </w:r>
          </w:p>
          <w:p w:rsidR="00DB56B7" w:rsidRPr="00DB56B7" w:rsidRDefault="00511701" w:rsidP="00384F0A">
            <w:pPr>
              <w:rPr>
                <w:sz w:val="24"/>
              </w:rPr>
            </w:pPr>
            <w:r>
              <w:rPr>
                <w:sz w:val="24"/>
              </w:rPr>
              <w:t xml:space="preserve">  </w:t>
            </w:r>
            <w:r w:rsidR="00DB56B7" w:rsidRPr="00DB56B7">
              <w:rPr>
                <w:sz w:val="24"/>
              </w:rPr>
              <w:t xml:space="preserve">E-mail : roel@demahotels.be </w:t>
            </w:r>
          </w:p>
          <w:p w:rsidR="00DB56B7" w:rsidRPr="00DB56B7" w:rsidRDefault="00511701" w:rsidP="00384F0A">
            <w:pPr>
              <w:rPr>
                <w:sz w:val="24"/>
              </w:rPr>
            </w:pPr>
            <w:r>
              <w:rPr>
                <w:sz w:val="24"/>
              </w:rPr>
              <w:t xml:space="preserve">  </w:t>
            </w:r>
            <w:r w:rsidR="00DB56B7" w:rsidRPr="00DB56B7">
              <w:rPr>
                <w:sz w:val="24"/>
              </w:rPr>
              <w:t xml:space="preserve">Tel : +32 03 222 90 90 </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Golden Tulip Hotel/ Lübnan</w:t>
            </w:r>
          </w:p>
          <w:p w:rsidR="00DB56B7" w:rsidRPr="00DB56B7" w:rsidRDefault="00511701" w:rsidP="00384F0A">
            <w:pPr>
              <w:rPr>
                <w:sz w:val="24"/>
              </w:rPr>
            </w:pPr>
            <w:r>
              <w:rPr>
                <w:sz w:val="24"/>
              </w:rPr>
              <w:t xml:space="preserve">  </w:t>
            </w:r>
            <w:r w:rsidR="00DB56B7" w:rsidRPr="00DB56B7">
              <w:rPr>
                <w:sz w:val="24"/>
              </w:rPr>
              <w:t>Raymonde Saleh</w:t>
            </w:r>
          </w:p>
          <w:p w:rsidR="00DB56B7" w:rsidRPr="00DB56B7" w:rsidRDefault="00511701" w:rsidP="00384F0A">
            <w:pPr>
              <w:rPr>
                <w:sz w:val="24"/>
              </w:rPr>
            </w:pPr>
            <w:r>
              <w:rPr>
                <w:sz w:val="24"/>
              </w:rPr>
              <w:t xml:space="preserve">  </w:t>
            </w:r>
            <w:r w:rsidR="00DB56B7" w:rsidRPr="00DB56B7">
              <w:rPr>
                <w:sz w:val="24"/>
              </w:rPr>
              <w:t xml:space="preserve">E-mail : ssm@goldentuliphoteldeville.com </w:t>
            </w:r>
          </w:p>
          <w:p w:rsidR="00DB56B7" w:rsidRPr="00DB56B7" w:rsidRDefault="00511701" w:rsidP="00384F0A">
            <w:pPr>
              <w:rPr>
                <w:sz w:val="24"/>
              </w:rPr>
            </w:pPr>
            <w:r>
              <w:rPr>
                <w:sz w:val="24"/>
              </w:rPr>
              <w:t xml:space="preserve">  </w:t>
            </w:r>
            <w:r w:rsidR="00DB56B7" w:rsidRPr="00DB56B7">
              <w:rPr>
                <w:sz w:val="24"/>
              </w:rPr>
              <w:t xml:space="preserve">Web : www.goldentuliphoteldeville.com </w:t>
            </w:r>
          </w:p>
          <w:p w:rsidR="00DB56B7" w:rsidRPr="00DB56B7" w:rsidRDefault="00511701" w:rsidP="00384F0A">
            <w:pPr>
              <w:rPr>
                <w:sz w:val="24"/>
              </w:rPr>
            </w:pPr>
            <w:r>
              <w:rPr>
                <w:sz w:val="24"/>
              </w:rPr>
              <w:t xml:space="preserve">  </w:t>
            </w:r>
            <w:r w:rsidR="00DB56B7" w:rsidRPr="00DB56B7">
              <w:rPr>
                <w:sz w:val="24"/>
              </w:rPr>
              <w:t>Tel : + 961 1637777</w:t>
            </w:r>
          </w:p>
          <w:p w:rsidR="00511701" w:rsidRDefault="00511701" w:rsidP="00384F0A">
            <w:pPr>
              <w:rPr>
                <w:sz w:val="24"/>
              </w:rPr>
            </w:pPr>
          </w:p>
          <w:p w:rsidR="00DB56B7" w:rsidRPr="00DB56B7" w:rsidRDefault="00511701" w:rsidP="00384F0A">
            <w:pPr>
              <w:rPr>
                <w:sz w:val="24"/>
              </w:rPr>
            </w:pPr>
            <w:r>
              <w:rPr>
                <w:sz w:val="24"/>
              </w:rPr>
              <w:t xml:space="preserve">- </w:t>
            </w:r>
            <w:r w:rsidR="00DB56B7" w:rsidRPr="00DB56B7">
              <w:rPr>
                <w:sz w:val="24"/>
              </w:rPr>
              <w:t>Oasis Otel/ Filistin</w:t>
            </w:r>
          </w:p>
          <w:p w:rsidR="00DB56B7" w:rsidRPr="00DB56B7" w:rsidRDefault="00511701" w:rsidP="00384F0A">
            <w:pPr>
              <w:rPr>
                <w:sz w:val="24"/>
              </w:rPr>
            </w:pPr>
            <w:r>
              <w:rPr>
                <w:sz w:val="24"/>
              </w:rPr>
              <w:t xml:space="preserve">  </w:t>
            </w:r>
            <w:r w:rsidR="00DB56B7" w:rsidRPr="00DB56B7">
              <w:rPr>
                <w:sz w:val="24"/>
              </w:rPr>
              <w:t xml:space="preserve">E-mail : reservation@oasis-jericho.ps </w:t>
            </w:r>
          </w:p>
          <w:p w:rsidR="00DB56B7" w:rsidRPr="00DB56B7" w:rsidRDefault="00511701" w:rsidP="00384F0A">
            <w:pPr>
              <w:rPr>
                <w:sz w:val="24"/>
              </w:rPr>
            </w:pPr>
            <w:r>
              <w:rPr>
                <w:sz w:val="24"/>
              </w:rPr>
              <w:t xml:space="preserve">  </w:t>
            </w:r>
            <w:r w:rsidR="00DB56B7" w:rsidRPr="00DB56B7">
              <w:rPr>
                <w:sz w:val="24"/>
              </w:rPr>
              <w:t xml:space="preserve">Web : www.oasis-jericho.ps </w:t>
            </w:r>
          </w:p>
          <w:p w:rsidR="00DB56B7" w:rsidRPr="00DB56B7" w:rsidRDefault="00511701" w:rsidP="00384F0A">
            <w:pPr>
              <w:rPr>
                <w:sz w:val="24"/>
              </w:rPr>
            </w:pPr>
            <w:r>
              <w:rPr>
                <w:sz w:val="24"/>
              </w:rPr>
              <w:t xml:space="preserve">  </w:t>
            </w:r>
            <w:r w:rsidR="00DB56B7" w:rsidRPr="00DB56B7">
              <w:rPr>
                <w:sz w:val="24"/>
              </w:rPr>
              <w:t>Tel : +972 22311200</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Apartment Service / İngiltere</w:t>
            </w:r>
          </w:p>
          <w:p w:rsidR="00DB56B7" w:rsidRPr="00DB56B7" w:rsidRDefault="00511701" w:rsidP="00384F0A">
            <w:pPr>
              <w:rPr>
                <w:sz w:val="24"/>
              </w:rPr>
            </w:pPr>
            <w:r>
              <w:rPr>
                <w:sz w:val="24"/>
              </w:rPr>
              <w:t xml:space="preserve">  </w:t>
            </w:r>
            <w:r w:rsidR="00DB56B7" w:rsidRPr="00DB56B7">
              <w:rPr>
                <w:sz w:val="24"/>
              </w:rPr>
              <w:t>Charles McCrow</w:t>
            </w:r>
          </w:p>
          <w:p w:rsidR="00DB56B7" w:rsidRPr="00DB56B7" w:rsidRDefault="00511701" w:rsidP="00384F0A">
            <w:pPr>
              <w:rPr>
                <w:sz w:val="24"/>
              </w:rPr>
            </w:pPr>
            <w:r>
              <w:rPr>
                <w:sz w:val="24"/>
              </w:rPr>
              <w:t xml:space="preserve">  </w:t>
            </w:r>
            <w:r w:rsidR="00DB56B7" w:rsidRPr="00DB56B7">
              <w:rPr>
                <w:sz w:val="24"/>
              </w:rPr>
              <w:t>E-mail : cmc@apartment.co.uk</w:t>
            </w:r>
          </w:p>
          <w:p w:rsidR="00DB56B7" w:rsidRPr="00DB56B7" w:rsidRDefault="00511701" w:rsidP="00384F0A">
            <w:pPr>
              <w:rPr>
                <w:sz w:val="24"/>
              </w:rPr>
            </w:pPr>
            <w:r>
              <w:rPr>
                <w:sz w:val="24"/>
              </w:rPr>
              <w:t xml:space="preserve">  </w:t>
            </w:r>
            <w:r w:rsidR="00DB56B7" w:rsidRPr="00DB56B7">
              <w:rPr>
                <w:sz w:val="24"/>
              </w:rPr>
              <w:t>Tel : + 44 20 8944 3626</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Vila Fleur de Lys /Zanzibar</w:t>
            </w:r>
          </w:p>
          <w:p w:rsidR="00DB56B7" w:rsidRPr="00DB56B7" w:rsidRDefault="00511701" w:rsidP="00384F0A">
            <w:pPr>
              <w:rPr>
                <w:sz w:val="24"/>
              </w:rPr>
            </w:pPr>
            <w:r>
              <w:rPr>
                <w:sz w:val="24"/>
              </w:rPr>
              <w:t xml:space="preserve">  </w:t>
            </w:r>
            <w:r w:rsidR="00DB56B7" w:rsidRPr="00DB56B7">
              <w:rPr>
                <w:sz w:val="24"/>
              </w:rPr>
              <w:t>E-mail : info@villafleurdelyszanzibar.com</w:t>
            </w:r>
          </w:p>
          <w:p w:rsidR="00DB56B7" w:rsidRPr="00DB56B7" w:rsidRDefault="00511701" w:rsidP="00384F0A">
            <w:pPr>
              <w:rPr>
                <w:sz w:val="24"/>
              </w:rPr>
            </w:pPr>
            <w:r>
              <w:rPr>
                <w:sz w:val="24"/>
              </w:rPr>
              <w:t xml:space="preserve">  </w:t>
            </w:r>
            <w:r w:rsidR="00DB56B7" w:rsidRPr="00DB56B7">
              <w:rPr>
                <w:sz w:val="24"/>
              </w:rPr>
              <w:t xml:space="preserve">Web : www.villafleurdelyszanzibar.com </w:t>
            </w:r>
          </w:p>
          <w:p w:rsidR="00DB56B7" w:rsidRPr="00DB56B7" w:rsidRDefault="00511701" w:rsidP="00384F0A">
            <w:pPr>
              <w:rPr>
                <w:sz w:val="24"/>
              </w:rPr>
            </w:pPr>
            <w:r>
              <w:rPr>
                <w:sz w:val="24"/>
              </w:rPr>
              <w:t xml:space="preserve">  Te</w:t>
            </w:r>
            <w:r w:rsidR="00DB56B7" w:rsidRPr="00DB56B7">
              <w:rPr>
                <w:sz w:val="24"/>
              </w:rPr>
              <w:t>l :+255777314801</w:t>
            </w:r>
          </w:p>
          <w:p w:rsidR="00DB56B7" w:rsidRPr="00DB56B7" w:rsidRDefault="00DB56B7" w:rsidP="00384F0A">
            <w:pPr>
              <w:rPr>
                <w:sz w:val="24"/>
              </w:rPr>
            </w:pPr>
            <w:r w:rsidRPr="00DB56B7">
              <w:rPr>
                <w:sz w:val="24"/>
              </w:rPr>
              <w:t xml:space="preserve"> </w:t>
            </w:r>
          </w:p>
          <w:p w:rsidR="00BF18D1" w:rsidRDefault="00BF18D1" w:rsidP="00384F0A">
            <w:pPr>
              <w:rPr>
                <w:b/>
                <w:sz w:val="24"/>
              </w:rPr>
            </w:pPr>
          </w:p>
          <w:p w:rsidR="00BF18D1" w:rsidRDefault="00BF18D1" w:rsidP="00384F0A">
            <w:pPr>
              <w:rPr>
                <w:b/>
                <w:sz w:val="24"/>
              </w:rPr>
            </w:pPr>
          </w:p>
          <w:p w:rsidR="00BF18D1" w:rsidRDefault="00BF18D1" w:rsidP="00384F0A">
            <w:pPr>
              <w:rPr>
                <w:b/>
                <w:sz w:val="24"/>
              </w:rPr>
            </w:pPr>
          </w:p>
          <w:p w:rsidR="00BF18D1" w:rsidRDefault="00BF18D1" w:rsidP="00384F0A">
            <w:pPr>
              <w:rPr>
                <w:b/>
                <w:sz w:val="24"/>
              </w:rPr>
            </w:pPr>
          </w:p>
          <w:p w:rsidR="00BF18D1" w:rsidRDefault="00BF18D1" w:rsidP="00384F0A">
            <w:pPr>
              <w:rPr>
                <w:b/>
                <w:sz w:val="24"/>
              </w:rPr>
            </w:pPr>
          </w:p>
          <w:p w:rsidR="00BF18D1" w:rsidRDefault="00BF18D1" w:rsidP="00384F0A">
            <w:pPr>
              <w:rPr>
                <w:b/>
                <w:sz w:val="24"/>
              </w:rPr>
            </w:pPr>
          </w:p>
          <w:p w:rsidR="00BF18D1" w:rsidRDefault="00BF18D1" w:rsidP="00384F0A">
            <w:pPr>
              <w:rPr>
                <w:b/>
                <w:sz w:val="24"/>
              </w:rPr>
            </w:pPr>
          </w:p>
          <w:p w:rsidR="00DB56B7" w:rsidRPr="00511701" w:rsidRDefault="00511701" w:rsidP="00384F0A">
            <w:pPr>
              <w:rPr>
                <w:b/>
                <w:sz w:val="24"/>
              </w:rPr>
            </w:pPr>
            <w:r w:rsidRPr="00511701">
              <w:rPr>
                <w:b/>
                <w:sz w:val="24"/>
              </w:rPr>
              <w:t>TRANSFER FİRMALARI</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Quality Cars / İngiltere</w:t>
            </w:r>
          </w:p>
          <w:p w:rsidR="00DB56B7" w:rsidRPr="00DB56B7" w:rsidRDefault="00511701" w:rsidP="00384F0A">
            <w:pPr>
              <w:rPr>
                <w:sz w:val="24"/>
              </w:rPr>
            </w:pPr>
            <w:r>
              <w:rPr>
                <w:sz w:val="24"/>
              </w:rPr>
              <w:t xml:space="preserve">  </w:t>
            </w:r>
            <w:r w:rsidR="00DB56B7" w:rsidRPr="00DB56B7">
              <w:rPr>
                <w:sz w:val="24"/>
              </w:rPr>
              <w:t>Steve Mclean</w:t>
            </w:r>
          </w:p>
          <w:p w:rsidR="00DB56B7" w:rsidRPr="00DB56B7" w:rsidRDefault="00511701" w:rsidP="00384F0A">
            <w:pPr>
              <w:rPr>
                <w:sz w:val="24"/>
              </w:rPr>
            </w:pPr>
            <w:r>
              <w:rPr>
                <w:sz w:val="24"/>
              </w:rPr>
              <w:t xml:space="preserve">  </w:t>
            </w:r>
            <w:r w:rsidR="00DB56B7" w:rsidRPr="00DB56B7">
              <w:rPr>
                <w:sz w:val="24"/>
              </w:rPr>
              <w:t xml:space="preserve">E-mail : steve@qualitycarslondon.com </w:t>
            </w:r>
          </w:p>
          <w:p w:rsidR="00DB56B7" w:rsidRPr="00DB56B7" w:rsidRDefault="00511701" w:rsidP="00384F0A">
            <w:pPr>
              <w:rPr>
                <w:sz w:val="24"/>
              </w:rPr>
            </w:pPr>
            <w:r>
              <w:rPr>
                <w:sz w:val="24"/>
              </w:rPr>
              <w:t xml:space="preserve">  </w:t>
            </w:r>
            <w:r w:rsidR="00DB56B7" w:rsidRPr="00DB56B7">
              <w:rPr>
                <w:sz w:val="24"/>
              </w:rPr>
              <w:t>Tel : +44 0208 3429 429</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Miami Couch / Filorida ABD</w:t>
            </w:r>
          </w:p>
          <w:p w:rsidR="00DB56B7" w:rsidRPr="00DB56B7" w:rsidRDefault="00511701" w:rsidP="00384F0A">
            <w:pPr>
              <w:rPr>
                <w:sz w:val="24"/>
              </w:rPr>
            </w:pPr>
            <w:r>
              <w:rPr>
                <w:sz w:val="24"/>
              </w:rPr>
              <w:t xml:space="preserve">  </w:t>
            </w:r>
            <w:r w:rsidR="00DB56B7" w:rsidRPr="00DB56B7">
              <w:rPr>
                <w:sz w:val="24"/>
              </w:rPr>
              <w:t xml:space="preserve">E-mail : mcevik@miamicoachtours.com </w:t>
            </w:r>
          </w:p>
          <w:p w:rsidR="00DB56B7" w:rsidRPr="00DB56B7" w:rsidRDefault="00511701" w:rsidP="00384F0A">
            <w:pPr>
              <w:rPr>
                <w:sz w:val="24"/>
              </w:rPr>
            </w:pPr>
            <w:r>
              <w:rPr>
                <w:sz w:val="24"/>
              </w:rPr>
              <w:t xml:space="preserve">  </w:t>
            </w:r>
            <w:r w:rsidR="00DB56B7" w:rsidRPr="00DB56B7">
              <w:rPr>
                <w:sz w:val="24"/>
              </w:rPr>
              <w:t xml:space="preserve">Web : www.miamicoachtours.com </w:t>
            </w:r>
          </w:p>
          <w:p w:rsidR="00DB56B7" w:rsidRPr="00DB56B7" w:rsidRDefault="00511701" w:rsidP="00384F0A">
            <w:pPr>
              <w:rPr>
                <w:sz w:val="24"/>
              </w:rPr>
            </w:pPr>
            <w:r>
              <w:rPr>
                <w:sz w:val="24"/>
              </w:rPr>
              <w:t xml:space="preserve">  </w:t>
            </w:r>
            <w:r w:rsidR="00DB56B7" w:rsidRPr="00DB56B7">
              <w:rPr>
                <w:sz w:val="24"/>
              </w:rPr>
              <w:t>Tel : +1 305 799 7096</w:t>
            </w:r>
          </w:p>
          <w:p w:rsidR="00BF18D1" w:rsidRDefault="00BF18D1" w:rsidP="00384F0A">
            <w:pPr>
              <w:rPr>
                <w:sz w:val="24"/>
              </w:rPr>
            </w:pPr>
          </w:p>
          <w:p w:rsidR="00DB56B7" w:rsidRPr="00DB56B7" w:rsidRDefault="00511701" w:rsidP="00384F0A">
            <w:pPr>
              <w:rPr>
                <w:sz w:val="24"/>
              </w:rPr>
            </w:pPr>
            <w:r>
              <w:rPr>
                <w:sz w:val="24"/>
              </w:rPr>
              <w:t xml:space="preserve">- </w:t>
            </w:r>
            <w:r w:rsidR="00DB56B7" w:rsidRPr="00DB56B7">
              <w:rPr>
                <w:sz w:val="24"/>
              </w:rPr>
              <w:t>Airport Transfer  24 -7  / İngiltere</w:t>
            </w:r>
          </w:p>
          <w:p w:rsidR="00DB56B7" w:rsidRPr="00DB56B7" w:rsidRDefault="00511701" w:rsidP="00384F0A">
            <w:pPr>
              <w:rPr>
                <w:sz w:val="24"/>
              </w:rPr>
            </w:pPr>
            <w:r>
              <w:rPr>
                <w:sz w:val="24"/>
              </w:rPr>
              <w:t xml:space="preserve">  </w:t>
            </w:r>
            <w:r w:rsidR="00DB56B7" w:rsidRPr="00DB56B7">
              <w:rPr>
                <w:sz w:val="24"/>
              </w:rPr>
              <w:t>Ionel Tanasa</w:t>
            </w:r>
          </w:p>
          <w:p w:rsidR="00DB56B7" w:rsidRPr="00DB56B7" w:rsidRDefault="00511701" w:rsidP="00384F0A">
            <w:pPr>
              <w:rPr>
                <w:sz w:val="24"/>
              </w:rPr>
            </w:pPr>
            <w:r>
              <w:rPr>
                <w:sz w:val="24"/>
              </w:rPr>
              <w:t xml:space="preserve">  </w:t>
            </w:r>
            <w:r w:rsidR="00DB56B7" w:rsidRPr="00DB56B7">
              <w:rPr>
                <w:sz w:val="24"/>
              </w:rPr>
              <w:t xml:space="preserve">E-mail : contact@247airporttransfer.co.uk </w:t>
            </w:r>
          </w:p>
          <w:p w:rsidR="00DB56B7" w:rsidRPr="00DB56B7" w:rsidRDefault="00511701" w:rsidP="00384F0A">
            <w:pPr>
              <w:rPr>
                <w:sz w:val="24"/>
              </w:rPr>
            </w:pPr>
            <w:r>
              <w:rPr>
                <w:sz w:val="24"/>
              </w:rPr>
              <w:t xml:space="preserve">  </w:t>
            </w:r>
            <w:r w:rsidR="00DB56B7" w:rsidRPr="00DB56B7">
              <w:rPr>
                <w:sz w:val="24"/>
              </w:rPr>
              <w:t>Web : www.247airporttransfer.com</w:t>
            </w:r>
          </w:p>
          <w:p w:rsidR="00DB56B7" w:rsidRPr="00DB56B7" w:rsidRDefault="00511701" w:rsidP="00384F0A">
            <w:pPr>
              <w:rPr>
                <w:sz w:val="24"/>
              </w:rPr>
            </w:pPr>
            <w:r>
              <w:rPr>
                <w:sz w:val="24"/>
              </w:rPr>
              <w:t xml:space="preserve">  </w:t>
            </w:r>
            <w:r w:rsidR="00DB56B7" w:rsidRPr="00DB56B7">
              <w:rPr>
                <w:sz w:val="24"/>
              </w:rPr>
              <w:t xml:space="preserve">Tel : +44 20 888 600 26 </w:t>
            </w:r>
          </w:p>
          <w:p w:rsid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Zoom Transfers / Yunanistan</w:t>
            </w:r>
          </w:p>
          <w:p w:rsidR="00DB56B7" w:rsidRPr="00DB56B7" w:rsidRDefault="00511701" w:rsidP="00384F0A">
            <w:pPr>
              <w:rPr>
                <w:sz w:val="24"/>
              </w:rPr>
            </w:pPr>
            <w:r>
              <w:rPr>
                <w:sz w:val="24"/>
              </w:rPr>
              <w:t xml:space="preserve">  </w:t>
            </w:r>
            <w:r w:rsidR="00DB56B7" w:rsidRPr="00DB56B7">
              <w:rPr>
                <w:sz w:val="24"/>
              </w:rPr>
              <w:t>Raptis Thodoris</w:t>
            </w:r>
          </w:p>
          <w:p w:rsidR="00DB56B7" w:rsidRPr="00DB56B7" w:rsidRDefault="00511701" w:rsidP="00384F0A">
            <w:pPr>
              <w:rPr>
                <w:sz w:val="24"/>
              </w:rPr>
            </w:pPr>
            <w:r>
              <w:rPr>
                <w:sz w:val="24"/>
              </w:rPr>
              <w:t xml:space="preserve">  </w:t>
            </w:r>
            <w:r w:rsidR="00DB56B7" w:rsidRPr="00DB56B7">
              <w:rPr>
                <w:sz w:val="24"/>
              </w:rPr>
              <w:t>E-mail : thodoris@zoomtransfers.com</w:t>
            </w:r>
          </w:p>
          <w:p w:rsidR="00DB56B7" w:rsidRPr="00DB56B7" w:rsidRDefault="00511701" w:rsidP="00384F0A">
            <w:pPr>
              <w:rPr>
                <w:sz w:val="24"/>
              </w:rPr>
            </w:pPr>
            <w:r>
              <w:rPr>
                <w:sz w:val="24"/>
              </w:rPr>
              <w:t xml:space="preserve">  </w:t>
            </w:r>
            <w:r w:rsidR="00DB56B7" w:rsidRPr="00DB56B7">
              <w:rPr>
                <w:sz w:val="24"/>
              </w:rPr>
              <w:t>Tel : +30 6944 734 858</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CarTrawler /  İrlanda</w:t>
            </w:r>
          </w:p>
          <w:p w:rsidR="00DB56B7" w:rsidRPr="00DB56B7" w:rsidRDefault="00511701" w:rsidP="00384F0A">
            <w:pPr>
              <w:rPr>
                <w:sz w:val="24"/>
              </w:rPr>
            </w:pPr>
            <w:r>
              <w:rPr>
                <w:sz w:val="24"/>
              </w:rPr>
              <w:t xml:space="preserve">  </w:t>
            </w:r>
            <w:r w:rsidR="00DB56B7" w:rsidRPr="00DB56B7">
              <w:rPr>
                <w:sz w:val="24"/>
              </w:rPr>
              <w:t>Valeria Fitzsimons</w:t>
            </w:r>
          </w:p>
          <w:p w:rsidR="00DB56B7" w:rsidRPr="00DB56B7" w:rsidRDefault="00511701" w:rsidP="00384F0A">
            <w:pPr>
              <w:rPr>
                <w:sz w:val="24"/>
              </w:rPr>
            </w:pPr>
            <w:r>
              <w:rPr>
                <w:sz w:val="24"/>
              </w:rPr>
              <w:t xml:space="preserve">  </w:t>
            </w:r>
            <w:r w:rsidR="00DB56B7" w:rsidRPr="00DB56B7">
              <w:rPr>
                <w:sz w:val="24"/>
              </w:rPr>
              <w:t xml:space="preserve">E-mail : vfitzsimons@cartrawler.com </w:t>
            </w:r>
          </w:p>
          <w:p w:rsidR="00DB56B7" w:rsidRPr="00DB56B7" w:rsidRDefault="00511701" w:rsidP="00384F0A">
            <w:pPr>
              <w:rPr>
                <w:sz w:val="24"/>
              </w:rPr>
            </w:pPr>
            <w:r>
              <w:rPr>
                <w:sz w:val="24"/>
              </w:rPr>
              <w:t xml:space="preserve">  </w:t>
            </w:r>
            <w:r w:rsidR="00DB56B7" w:rsidRPr="00DB56B7">
              <w:rPr>
                <w:sz w:val="24"/>
              </w:rPr>
              <w:t xml:space="preserve">Web : www.cartrawler.com </w:t>
            </w:r>
          </w:p>
          <w:p w:rsidR="00DB56B7" w:rsidRDefault="00511701" w:rsidP="00384F0A">
            <w:pPr>
              <w:rPr>
                <w:sz w:val="24"/>
              </w:rPr>
            </w:pPr>
            <w:r>
              <w:rPr>
                <w:sz w:val="24"/>
              </w:rPr>
              <w:t xml:space="preserve">  </w:t>
            </w:r>
            <w:r w:rsidR="00DB56B7" w:rsidRPr="00DB56B7">
              <w:rPr>
                <w:sz w:val="24"/>
              </w:rPr>
              <w:t>Tel : +353 86 78 30894</w:t>
            </w:r>
          </w:p>
          <w:p w:rsidR="00511701" w:rsidRPr="00DB56B7" w:rsidRDefault="00511701" w:rsidP="00384F0A">
            <w:pPr>
              <w:rPr>
                <w:sz w:val="24"/>
              </w:rPr>
            </w:pPr>
          </w:p>
          <w:p w:rsidR="00DB56B7" w:rsidRDefault="00DB56B7" w:rsidP="00384F0A"/>
        </w:tc>
      </w:tr>
    </w:tbl>
    <w:p w:rsidR="00DB56B7" w:rsidRDefault="00DB56B7" w:rsidP="0072769D">
      <w:pPr>
        <w:jc w:val="both"/>
        <w:rPr>
          <w:sz w:val="24"/>
          <w:szCs w:val="24"/>
        </w:rPr>
      </w:pPr>
    </w:p>
    <w:sectPr w:rsidR="00DB56B7" w:rsidSect="00E028FD">
      <w:pgSz w:w="11906" w:h="16838"/>
      <w:pgMar w:top="1276"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64F66"/>
    <w:multiLevelType w:val="hybridMultilevel"/>
    <w:tmpl w:val="4C5020EC"/>
    <w:lvl w:ilvl="0" w:tplc="BE229DD4">
      <w:start w:val="3"/>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B4E4629"/>
    <w:multiLevelType w:val="multilevel"/>
    <w:tmpl w:val="CE98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AA45F0"/>
    <w:multiLevelType w:val="hybridMultilevel"/>
    <w:tmpl w:val="3672130C"/>
    <w:lvl w:ilvl="0" w:tplc="0478ADA6">
      <w:start w:val="2013"/>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ADC70A9"/>
    <w:multiLevelType w:val="multilevel"/>
    <w:tmpl w:val="BFAE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5E647D"/>
    <w:multiLevelType w:val="hybridMultilevel"/>
    <w:tmpl w:val="0DB40148"/>
    <w:lvl w:ilvl="0" w:tplc="5EA8B3B8">
      <w:start w:val="2013"/>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A5327E1"/>
    <w:multiLevelType w:val="multilevel"/>
    <w:tmpl w:val="33DE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4042FC"/>
    <w:multiLevelType w:val="hybridMultilevel"/>
    <w:tmpl w:val="CB146F8C"/>
    <w:lvl w:ilvl="0" w:tplc="9CA27A72">
      <w:start w:val="3"/>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D0F3543"/>
    <w:multiLevelType w:val="multilevel"/>
    <w:tmpl w:val="2620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7"/>
  </w:num>
  <w:num w:numId="4">
    <w:abstractNumId w:val="1"/>
  </w:num>
  <w:num w:numId="5">
    <w:abstractNumId w:val="3"/>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4C6"/>
    <w:rsid w:val="000033BA"/>
    <w:rsid w:val="0000439C"/>
    <w:rsid w:val="0000496E"/>
    <w:rsid w:val="000172B4"/>
    <w:rsid w:val="00024963"/>
    <w:rsid w:val="000266CD"/>
    <w:rsid w:val="000401C0"/>
    <w:rsid w:val="00044F32"/>
    <w:rsid w:val="000456D1"/>
    <w:rsid w:val="000462FD"/>
    <w:rsid w:val="00047884"/>
    <w:rsid w:val="00056B74"/>
    <w:rsid w:val="00060081"/>
    <w:rsid w:val="0006153E"/>
    <w:rsid w:val="00087FCC"/>
    <w:rsid w:val="000934C6"/>
    <w:rsid w:val="000B187B"/>
    <w:rsid w:val="000B1F85"/>
    <w:rsid w:val="000B77C5"/>
    <w:rsid w:val="000C7A6E"/>
    <w:rsid w:val="000D67E9"/>
    <w:rsid w:val="000E0D2A"/>
    <w:rsid w:val="000F1622"/>
    <w:rsid w:val="000F2484"/>
    <w:rsid w:val="0010419E"/>
    <w:rsid w:val="001346CF"/>
    <w:rsid w:val="00140AA0"/>
    <w:rsid w:val="00140BD1"/>
    <w:rsid w:val="0016333D"/>
    <w:rsid w:val="001A6E59"/>
    <w:rsid w:val="001B1239"/>
    <w:rsid w:val="001B2A1F"/>
    <w:rsid w:val="001B2FB0"/>
    <w:rsid w:val="001C78A4"/>
    <w:rsid w:val="001E72B4"/>
    <w:rsid w:val="001F7C0B"/>
    <w:rsid w:val="002009A6"/>
    <w:rsid w:val="00220FF5"/>
    <w:rsid w:val="0022352B"/>
    <w:rsid w:val="00231AD7"/>
    <w:rsid w:val="00234FF0"/>
    <w:rsid w:val="002369E2"/>
    <w:rsid w:val="00237D70"/>
    <w:rsid w:val="0024059D"/>
    <w:rsid w:val="00241A36"/>
    <w:rsid w:val="00244154"/>
    <w:rsid w:val="00262AD3"/>
    <w:rsid w:val="00263145"/>
    <w:rsid w:val="00267B8B"/>
    <w:rsid w:val="002905B4"/>
    <w:rsid w:val="00295024"/>
    <w:rsid w:val="002963CA"/>
    <w:rsid w:val="00296487"/>
    <w:rsid w:val="002A31B5"/>
    <w:rsid w:val="002A54C3"/>
    <w:rsid w:val="002B3AEA"/>
    <w:rsid w:val="002B7D3A"/>
    <w:rsid w:val="002F0447"/>
    <w:rsid w:val="002F3A99"/>
    <w:rsid w:val="00306A2A"/>
    <w:rsid w:val="00314D51"/>
    <w:rsid w:val="00320A4E"/>
    <w:rsid w:val="00324947"/>
    <w:rsid w:val="00336EE9"/>
    <w:rsid w:val="00337FFB"/>
    <w:rsid w:val="0034716F"/>
    <w:rsid w:val="00382D54"/>
    <w:rsid w:val="00384F0A"/>
    <w:rsid w:val="0038618A"/>
    <w:rsid w:val="00386B58"/>
    <w:rsid w:val="00393FF3"/>
    <w:rsid w:val="003942A6"/>
    <w:rsid w:val="003A22B4"/>
    <w:rsid w:val="003B327E"/>
    <w:rsid w:val="003B614C"/>
    <w:rsid w:val="003C15BB"/>
    <w:rsid w:val="003D0F91"/>
    <w:rsid w:val="003D3277"/>
    <w:rsid w:val="003D7EED"/>
    <w:rsid w:val="003F38C5"/>
    <w:rsid w:val="003F7C53"/>
    <w:rsid w:val="0040086C"/>
    <w:rsid w:val="00413022"/>
    <w:rsid w:val="00417537"/>
    <w:rsid w:val="00424876"/>
    <w:rsid w:val="0043207F"/>
    <w:rsid w:val="004321B9"/>
    <w:rsid w:val="00437E48"/>
    <w:rsid w:val="00460481"/>
    <w:rsid w:val="0046564F"/>
    <w:rsid w:val="004905BF"/>
    <w:rsid w:val="00490A1C"/>
    <w:rsid w:val="00492715"/>
    <w:rsid w:val="004938EF"/>
    <w:rsid w:val="004A0441"/>
    <w:rsid w:val="004A686B"/>
    <w:rsid w:val="004A69CF"/>
    <w:rsid w:val="004B7678"/>
    <w:rsid w:val="004D44B0"/>
    <w:rsid w:val="004E4848"/>
    <w:rsid w:val="004F1874"/>
    <w:rsid w:val="004F5FA2"/>
    <w:rsid w:val="004F65D3"/>
    <w:rsid w:val="00500C66"/>
    <w:rsid w:val="00506547"/>
    <w:rsid w:val="00511701"/>
    <w:rsid w:val="00513237"/>
    <w:rsid w:val="00515436"/>
    <w:rsid w:val="005260AB"/>
    <w:rsid w:val="00543629"/>
    <w:rsid w:val="0054647B"/>
    <w:rsid w:val="00552401"/>
    <w:rsid w:val="0056278C"/>
    <w:rsid w:val="00574DE4"/>
    <w:rsid w:val="00575261"/>
    <w:rsid w:val="00581856"/>
    <w:rsid w:val="00590772"/>
    <w:rsid w:val="0059318A"/>
    <w:rsid w:val="005B3437"/>
    <w:rsid w:val="005C3587"/>
    <w:rsid w:val="005C5FC9"/>
    <w:rsid w:val="005D40B3"/>
    <w:rsid w:val="005E2546"/>
    <w:rsid w:val="005E3D26"/>
    <w:rsid w:val="005F299F"/>
    <w:rsid w:val="00611872"/>
    <w:rsid w:val="006166E3"/>
    <w:rsid w:val="00617508"/>
    <w:rsid w:val="00631916"/>
    <w:rsid w:val="00633741"/>
    <w:rsid w:val="006500C6"/>
    <w:rsid w:val="0065141A"/>
    <w:rsid w:val="00652464"/>
    <w:rsid w:val="00654B9B"/>
    <w:rsid w:val="00655C53"/>
    <w:rsid w:val="00675A5D"/>
    <w:rsid w:val="00675E52"/>
    <w:rsid w:val="006774A0"/>
    <w:rsid w:val="0069050A"/>
    <w:rsid w:val="0069098F"/>
    <w:rsid w:val="00691AF1"/>
    <w:rsid w:val="006A0B3F"/>
    <w:rsid w:val="006A2343"/>
    <w:rsid w:val="006D6862"/>
    <w:rsid w:val="006E010C"/>
    <w:rsid w:val="006E7753"/>
    <w:rsid w:val="007028FD"/>
    <w:rsid w:val="007154FD"/>
    <w:rsid w:val="00722BB6"/>
    <w:rsid w:val="00724024"/>
    <w:rsid w:val="0072769D"/>
    <w:rsid w:val="007277A8"/>
    <w:rsid w:val="00727C87"/>
    <w:rsid w:val="007324A7"/>
    <w:rsid w:val="00746F5F"/>
    <w:rsid w:val="007542FC"/>
    <w:rsid w:val="007573CD"/>
    <w:rsid w:val="00762B05"/>
    <w:rsid w:val="0076527C"/>
    <w:rsid w:val="00766775"/>
    <w:rsid w:val="007722EB"/>
    <w:rsid w:val="00781F8E"/>
    <w:rsid w:val="00786C0E"/>
    <w:rsid w:val="007937B2"/>
    <w:rsid w:val="00793BE5"/>
    <w:rsid w:val="00797341"/>
    <w:rsid w:val="007A61FB"/>
    <w:rsid w:val="007A6B24"/>
    <w:rsid w:val="007B5A01"/>
    <w:rsid w:val="007B63D7"/>
    <w:rsid w:val="007C7601"/>
    <w:rsid w:val="007E2476"/>
    <w:rsid w:val="007E35A7"/>
    <w:rsid w:val="007F16D2"/>
    <w:rsid w:val="00801EDA"/>
    <w:rsid w:val="0081177F"/>
    <w:rsid w:val="00815831"/>
    <w:rsid w:val="00820889"/>
    <w:rsid w:val="008228DD"/>
    <w:rsid w:val="008235D1"/>
    <w:rsid w:val="008251A8"/>
    <w:rsid w:val="00873863"/>
    <w:rsid w:val="00874DC4"/>
    <w:rsid w:val="00877677"/>
    <w:rsid w:val="00890252"/>
    <w:rsid w:val="00893A8E"/>
    <w:rsid w:val="0089734F"/>
    <w:rsid w:val="008A4B80"/>
    <w:rsid w:val="008C12C7"/>
    <w:rsid w:val="008C1523"/>
    <w:rsid w:val="008D26FE"/>
    <w:rsid w:val="008D3D54"/>
    <w:rsid w:val="008D7511"/>
    <w:rsid w:val="008F4598"/>
    <w:rsid w:val="008F4E48"/>
    <w:rsid w:val="008F7299"/>
    <w:rsid w:val="00911855"/>
    <w:rsid w:val="0091662A"/>
    <w:rsid w:val="009209CD"/>
    <w:rsid w:val="00920B27"/>
    <w:rsid w:val="00921A63"/>
    <w:rsid w:val="00921BAC"/>
    <w:rsid w:val="00927476"/>
    <w:rsid w:val="009321EB"/>
    <w:rsid w:val="00932870"/>
    <w:rsid w:val="00932DFC"/>
    <w:rsid w:val="00942660"/>
    <w:rsid w:val="009544EB"/>
    <w:rsid w:val="00954E57"/>
    <w:rsid w:val="00963DA8"/>
    <w:rsid w:val="00965B04"/>
    <w:rsid w:val="009A6058"/>
    <w:rsid w:val="009A6E75"/>
    <w:rsid w:val="009C3F71"/>
    <w:rsid w:val="009C6440"/>
    <w:rsid w:val="009D4CB1"/>
    <w:rsid w:val="009F12F5"/>
    <w:rsid w:val="009F3FF6"/>
    <w:rsid w:val="009F5CB9"/>
    <w:rsid w:val="00A04A04"/>
    <w:rsid w:val="00A07C53"/>
    <w:rsid w:val="00A21B88"/>
    <w:rsid w:val="00A245E1"/>
    <w:rsid w:val="00A24E3C"/>
    <w:rsid w:val="00A25227"/>
    <w:rsid w:val="00A4565A"/>
    <w:rsid w:val="00A53E02"/>
    <w:rsid w:val="00A6285B"/>
    <w:rsid w:val="00A66F53"/>
    <w:rsid w:val="00A70314"/>
    <w:rsid w:val="00A710F1"/>
    <w:rsid w:val="00A7197B"/>
    <w:rsid w:val="00A8235D"/>
    <w:rsid w:val="00A9009E"/>
    <w:rsid w:val="00A926B7"/>
    <w:rsid w:val="00A952B7"/>
    <w:rsid w:val="00A95C3B"/>
    <w:rsid w:val="00AC0D1F"/>
    <w:rsid w:val="00AD6F39"/>
    <w:rsid w:val="00AE55CE"/>
    <w:rsid w:val="00AE5B8D"/>
    <w:rsid w:val="00AF219E"/>
    <w:rsid w:val="00AF3DCC"/>
    <w:rsid w:val="00B02FD9"/>
    <w:rsid w:val="00B0422E"/>
    <w:rsid w:val="00B062FB"/>
    <w:rsid w:val="00B12251"/>
    <w:rsid w:val="00B239E2"/>
    <w:rsid w:val="00B26955"/>
    <w:rsid w:val="00B36175"/>
    <w:rsid w:val="00B372C6"/>
    <w:rsid w:val="00B43C8A"/>
    <w:rsid w:val="00B568CE"/>
    <w:rsid w:val="00B61C9F"/>
    <w:rsid w:val="00B64E12"/>
    <w:rsid w:val="00B759BE"/>
    <w:rsid w:val="00B76E39"/>
    <w:rsid w:val="00B86AE2"/>
    <w:rsid w:val="00BA225F"/>
    <w:rsid w:val="00BA69A0"/>
    <w:rsid w:val="00BB4869"/>
    <w:rsid w:val="00BC20C9"/>
    <w:rsid w:val="00BC28C2"/>
    <w:rsid w:val="00BC3C6F"/>
    <w:rsid w:val="00BE74C3"/>
    <w:rsid w:val="00BF0510"/>
    <w:rsid w:val="00BF0CBC"/>
    <w:rsid w:val="00BF18D1"/>
    <w:rsid w:val="00BF3E41"/>
    <w:rsid w:val="00C0037A"/>
    <w:rsid w:val="00C03904"/>
    <w:rsid w:val="00C07151"/>
    <w:rsid w:val="00C07459"/>
    <w:rsid w:val="00C12A60"/>
    <w:rsid w:val="00C17601"/>
    <w:rsid w:val="00C52490"/>
    <w:rsid w:val="00C52A82"/>
    <w:rsid w:val="00C53A42"/>
    <w:rsid w:val="00C80425"/>
    <w:rsid w:val="00C807CE"/>
    <w:rsid w:val="00C809EC"/>
    <w:rsid w:val="00C83C79"/>
    <w:rsid w:val="00C83E82"/>
    <w:rsid w:val="00C9103D"/>
    <w:rsid w:val="00CA7857"/>
    <w:rsid w:val="00CB66F3"/>
    <w:rsid w:val="00CB6F6F"/>
    <w:rsid w:val="00CD5419"/>
    <w:rsid w:val="00CD77C4"/>
    <w:rsid w:val="00CF6B96"/>
    <w:rsid w:val="00D04153"/>
    <w:rsid w:val="00D20D0D"/>
    <w:rsid w:val="00D20FA1"/>
    <w:rsid w:val="00D246F8"/>
    <w:rsid w:val="00D33426"/>
    <w:rsid w:val="00D34828"/>
    <w:rsid w:val="00D41663"/>
    <w:rsid w:val="00D43E96"/>
    <w:rsid w:val="00D656A3"/>
    <w:rsid w:val="00D83DBF"/>
    <w:rsid w:val="00D92157"/>
    <w:rsid w:val="00D96636"/>
    <w:rsid w:val="00DA335D"/>
    <w:rsid w:val="00DA3957"/>
    <w:rsid w:val="00DB0C93"/>
    <w:rsid w:val="00DB4BDA"/>
    <w:rsid w:val="00DB5068"/>
    <w:rsid w:val="00DB56B7"/>
    <w:rsid w:val="00DF0C86"/>
    <w:rsid w:val="00DF612C"/>
    <w:rsid w:val="00E028FD"/>
    <w:rsid w:val="00E266C5"/>
    <w:rsid w:val="00E514D9"/>
    <w:rsid w:val="00E81F8C"/>
    <w:rsid w:val="00E82E1B"/>
    <w:rsid w:val="00EA24BE"/>
    <w:rsid w:val="00EA6CA3"/>
    <w:rsid w:val="00EA789C"/>
    <w:rsid w:val="00EA7A96"/>
    <w:rsid w:val="00EC014C"/>
    <w:rsid w:val="00ED0CA9"/>
    <w:rsid w:val="00ED2F73"/>
    <w:rsid w:val="00F07441"/>
    <w:rsid w:val="00F1023C"/>
    <w:rsid w:val="00F20E6D"/>
    <w:rsid w:val="00F23234"/>
    <w:rsid w:val="00F26E99"/>
    <w:rsid w:val="00F368A2"/>
    <w:rsid w:val="00F36FA4"/>
    <w:rsid w:val="00F42269"/>
    <w:rsid w:val="00F53C57"/>
    <w:rsid w:val="00F5545C"/>
    <w:rsid w:val="00F55D0E"/>
    <w:rsid w:val="00F56586"/>
    <w:rsid w:val="00F76B5B"/>
    <w:rsid w:val="00F939D6"/>
    <w:rsid w:val="00FA12B3"/>
    <w:rsid w:val="00FA595D"/>
    <w:rsid w:val="00FB0477"/>
    <w:rsid w:val="00FB6979"/>
    <w:rsid w:val="00FC3988"/>
    <w:rsid w:val="00FC5FE0"/>
    <w:rsid w:val="00FF1F13"/>
    <w:rsid w:val="00FF35EC"/>
    <w:rsid w:val="00FF76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848"/>
  </w:style>
  <w:style w:type="paragraph" w:styleId="Balk3">
    <w:name w:val="heading 3"/>
    <w:basedOn w:val="Normal"/>
    <w:link w:val="Balk3Char"/>
    <w:uiPriority w:val="9"/>
    <w:qFormat/>
    <w:rsid w:val="008C1523"/>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8C1523"/>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368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368A2"/>
    <w:rPr>
      <w:rFonts w:ascii="Tahoma" w:hAnsi="Tahoma" w:cs="Tahoma"/>
      <w:sz w:val="16"/>
      <w:szCs w:val="16"/>
    </w:rPr>
  </w:style>
  <w:style w:type="table" w:styleId="TabloKlavuzu">
    <w:name w:val="Table Grid"/>
    <w:basedOn w:val="NormalTablo"/>
    <w:uiPriority w:val="59"/>
    <w:rsid w:val="000B1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921A63"/>
    <w:pPr>
      <w:ind w:left="720"/>
      <w:contextualSpacing/>
    </w:pPr>
  </w:style>
  <w:style w:type="character" w:styleId="Kpr">
    <w:name w:val="Hyperlink"/>
    <w:basedOn w:val="VarsaylanParagrafYazTipi"/>
    <w:uiPriority w:val="99"/>
    <w:unhideWhenUsed/>
    <w:rsid w:val="004A0441"/>
    <w:rPr>
      <w:strike w:val="0"/>
      <w:dstrike w:val="0"/>
      <w:color w:val="333333"/>
      <w:u w:val="none"/>
      <w:effect w:val="none"/>
    </w:rPr>
  </w:style>
  <w:style w:type="paragraph" w:customStyle="1" w:styleId="basic">
    <w:name w:val="basic"/>
    <w:basedOn w:val="Normal"/>
    <w:rsid w:val="000B187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0B187B"/>
    <w:rPr>
      <w:i/>
      <w:iCs/>
    </w:rPr>
  </w:style>
  <w:style w:type="character" w:styleId="Gl">
    <w:name w:val="Strong"/>
    <w:basedOn w:val="VarsaylanParagrafYazTipi"/>
    <w:uiPriority w:val="22"/>
    <w:qFormat/>
    <w:rsid w:val="000B187B"/>
    <w:rPr>
      <w:b/>
      <w:bCs/>
    </w:rPr>
  </w:style>
  <w:style w:type="character" w:customStyle="1" w:styleId="apple-converted-space">
    <w:name w:val="apple-converted-space"/>
    <w:basedOn w:val="VarsaylanParagrafYazTipi"/>
    <w:rsid w:val="000B187B"/>
  </w:style>
  <w:style w:type="character" w:customStyle="1" w:styleId="Balk3Char">
    <w:name w:val="Başlık 3 Char"/>
    <w:basedOn w:val="VarsaylanParagrafYazTipi"/>
    <w:link w:val="Balk3"/>
    <w:uiPriority w:val="9"/>
    <w:rsid w:val="008C1523"/>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8C1523"/>
    <w:rPr>
      <w:rFonts w:ascii="Times New Roman" w:eastAsia="Times New Roman" w:hAnsi="Times New Roman" w:cs="Times New Roman"/>
      <w:b/>
      <w:bCs/>
      <w:sz w:val="24"/>
      <w:szCs w:val="24"/>
      <w:lang w:eastAsia="tr-TR"/>
    </w:rPr>
  </w:style>
  <w:style w:type="paragraph" w:styleId="NormalWeb">
    <w:name w:val="Normal (Web)"/>
    <w:basedOn w:val="Normal"/>
    <w:uiPriority w:val="99"/>
    <w:semiHidden/>
    <w:unhideWhenUsed/>
    <w:rsid w:val="008C152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1B2FB0"/>
    <w:pPr>
      <w:spacing w:line="240" w:lineRule="auto"/>
    </w:pPr>
    <w:rPr>
      <w:b/>
      <w:bCs/>
      <w:color w:val="4F81BD" w:themeColor="accent1"/>
      <w:sz w:val="18"/>
      <w:szCs w:val="18"/>
    </w:rPr>
  </w:style>
  <w:style w:type="paragraph" w:customStyle="1" w:styleId="Default">
    <w:name w:val="Default"/>
    <w:rsid w:val="003D0F91"/>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848"/>
  </w:style>
  <w:style w:type="paragraph" w:styleId="Balk3">
    <w:name w:val="heading 3"/>
    <w:basedOn w:val="Normal"/>
    <w:link w:val="Balk3Char"/>
    <w:uiPriority w:val="9"/>
    <w:qFormat/>
    <w:rsid w:val="008C1523"/>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8C1523"/>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368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368A2"/>
    <w:rPr>
      <w:rFonts w:ascii="Tahoma" w:hAnsi="Tahoma" w:cs="Tahoma"/>
      <w:sz w:val="16"/>
      <w:szCs w:val="16"/>
    </w:rPr>
  </w:style>
  <w:style w:type="table" w:styleId="TabloKlavuzu">
    <w:name w:val="Table Grid"/>
    <w:basedOn w:val="NormalTablo"/>
    <w:uiPriority w:val="59"/>
    <w:rsid w:val="000B1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921A63"/>
    <w:pPr>
      <w:ind w:left="720"/>
      <w:contextualSpacing/>
    </w:pPr>
  </w:style>
  <w:style w:type="character" w:styleId="Kpr">
    <w:name w:val="Hyperlink"/>
    <w:basedOn w:val="VarsaylanParagrafYazTipi"/>
    <w:uiPriority w:val="99"/>
    <w:unhideWhenUsed/>
    <w:rsid w:val="004A0441"/>
    <w:rPr>
      <w:strike w:val="0"/>
      <w:dstrike w:val="0"/>
      <w:color w:val="333333"/>
      <w:u w:val="none"/>
      <w:effect w:val="none"/>
    </w:rPr>
  </w:style>
  <w:style w:type="paragraph" w:customStyle="1" w:styleId="basic">
    <w:name w:val="basic"/>
    <w:basedOn w:val="Normal"/>
    <w:rsid w:val="000B187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0B187B"/>
    <w:rPr>
      <w:i/>
      <w:iCs/>
    </w:rPr>
  </w:style>
  <w:style w:type="character" w:styleId="Gl">
    <w:name w:val="Strong"/>
    <w:basedOn w:val="VarsaylanParagrafYazTipi"/>
    <w:uiPriority w:val="22"/>
    <w:qFormat/>
    <w:rsid w:val="000B187B"/>
    <w:rPr>
      <w:b/>
      <w:bCs/>
    </w:rPr>
  </w:style>
  <w:style w:type="character" w:customStyle="1" w:styleId="apple-converted-space">
    <w:name w:val="apple-converted-space"/>
    <w:basedOn w:val="VarsaylanParagrafYazTipi"/>
    <w:rsid w:val="000B187B"/>
  </w:style>
  <w:style w:type="character" w:customStyle="1" w:styleId="Balk3Char">
    <w:name w:val="Başlık 3 Char"/>
    <w:basedOn w:val="VarsaylanParagrafYazTipi"/>
    <w:link w:val="Balk3"/>
    <w:uiPriority w:val="9"/>
    <w:rsid w:val="008C1523"/>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8C1523"/>
    <w:rPr>
      <w:rFonts w:ascii="Times New Roman" w:eastAsia="Times New Roman" w:hAnsi="Times New Roman" w:cs="Times New Roman"/>
      <w:b/>
      <w:bCs/>
      <w:sz w:val="24"/>
      <w:szCs w:val="24"/>
      <w:lang w:eastAsia="tr-TR"/>
    </w:rPr>
  </w:style>
  <w:style w:type="paragraph" w:styleId="NormalWeb">
    <w:name w:val="Normal (Web)"/>
    <w:basedOn w:val="Normal"/>
    <w:uiPriority w:val="99"/>
    <w:semiHidden/>
    <w:unhideWhenUsed/>
    <w:rsid w:val="008C152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1B2FB0"/>
    <w:pPr>
      <w:spacing w:line="240" w:lineRule="auto"/>
    </w:pPr>
    <w:rPr>
      <w:b/>
      <w:bCs/>
      <w:color w:val="4F81BD" w:themeColor="accent1"/>
      <w:sz w:val="18"/>
      <w:szCs w:val="18"/>
    </w:rPr>
  </w:style>
  <w:style w:type="paragraph" w:customStyle="1" w:styleId="Default">
    <w:name w:val="Default"/>
    <w:rsid w:val="003D0F9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5447">
      <w:bodyDiv w:val="1"/>
      <w:marLeft w:val="0"/>
      <w:marRight w:val="0"/>
      <w:marTop w:val="0"/>
      <w:marBottom w:val="0"/>
      <w:divBdr>
        <w:top w:val="none" w:sz="0" w:space="0" w:color="auto"/>
        <w:left w:val="none" w:sz="0" w:space="0" w:color="auto"/>
        <w:bottom w:val="none" w:sz="0" w:space="0" w:color="auto"/>
        <w:right w:val="none" w:sz="0" w:space="0" w:color="auto"/>
      </w:divBdr>
    </w:div>
    <w:div w:id="57898847">
      <w:bodyDiv w:val="1"/>
      <w:marLeft w:val="0"/>
      <w:marRight w:val="0"/>
      <w:marTop w:val="0"/>
      <w:marBottom w:val="0"/>
      <w:divBdr>
        <w:top w:val="none" w:sz="0" w:space="0" w:color="auto"/>
        <w:left w:val="none" w:sz="0" w:space="0" w:color="auto"/>
        <w:bottom w:val="none" w:sz="0" w:space="0" w:color="auto"/>
        <w:right w:val="none" w:sz="0" w:space="0" w:color="auto"/>
      </w:divBdr>
    </w:div>
    <w:div w:id="361591471">
      <w:bodyDiv w:val="1"/>
      <w:marLeft w:val="0"/>
      <w:marRight w:val="0"/>
      <w:marTop w:val="0"/>
      <w:marBottom w:val="0"/>
      <w:divBdr>
        <w:top w:val="none" w:sz="0" w:space="0" w:color="auto"/>
        <w:left w:val="none" w:sz="0" w:space="0" w:color="auto"/>
        <w:bottom w:val="none" w:sz="0" w:space="0" w:color="auto"/>
        <w:right w:val="none" w:sz="0" w:space="0" w:color="auto"/>
      </w:divBdr>
      <w:divsChild>
        <w:div w:id="1521705074">
          <w:marLeft w:val="0"/>
          <w:marRight w:val="0"/>
          <w:marTop w:val="0"/>
          <w:marBottom w:val="0"/>
          <w:divBdr>
            <w:top w:val="none" w:sz="0" w:space="0" w:color="auto"/>
            <w:left w:val="none" w:sz="0" w:space="0" w:color="auto"/>
            <w:bottom w:val="none" w:sz="0" w:space="0" w:color="auto"/>
            <w:right w:val="none" w:sz="0" w:space="0" w:color="auto"/>
          </w:divBdr>
          <w:divsChild>
            <w:div w:id="143350469">
              <w:marLeft w:val="0"/>
              <w:marRight w:val="0"/>
              <w:marTop w:val="0"/>
              <w:marBottom w:val="0"/>
              <w:divBdr>
                <w:top w:val="none" w:sz="0" w:space="0" w:color="auto"/>
                <w:left w:val="none" w:sz="0" w:space="0" w:color="auto"/>
                <w:bottom w:val="none" w:sz="0" w:space="0" w:color="auto"/>
                <w:right w:val="none" w:sz="0" w:space="0" w:color="auto"/>
              </w:divBdr>
              <w:divsChild>
                <w:div w:id="1904363832">
                  <w:marLeft w:val="75"/>
                  <w:marRight w:val="75"/>
                  <w:marTop w:val="0"/>
                  <w:marBottom w:val="0"/>
                  <w:divBdr>
                    <w:top w:val="none" w:sz="0" w:space="0" w:color="auto"/>
                    <w:left w:val="none" w:sz="0" w:space="0" w:color="auto"/>
                    <w:bottom w:val="none" w:sz="0" w:space="0" w:color="auto"/>
                    <w:right w:val="none" w:sz="0" w:space="0" w:color="auto"/>
                  </w:divBdr>
                  <w:divsChild>
                    <w:div w:id="157596898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250286">
      <w:bodyDiv w:val="1"/>
      <w:marLeft w:val="0"/>
      <w:marRight w:val="0"/>
      <w:marTop w:val="0"/>
      <w:marBottom w:val="0"/>
      <w:divBdr>
        <w:top w:val="none" w:sz="0" w:space="0" w:color="auto"/>
        <w:left w:val="none" w:sz="0" w:space="0" w:color="auto"/>
        <w:bottom w:val="none" w:sz="0" w:space="0" w:color="auto"/>
        <w:right w:val="none" w:sz="0" w:space="0" w:color="auto"/>
      </w:divBdr>
      <w:divsChild>
        <w:div w:id="739713341">
          <w:marLeft w:val="0"/>
          <w:marRight w:val="0"/>
          <w:marTop w:val="0"/>
          <w:marBottom w:val="0"/>
          <w:divBdr>
            <w:top w:val="none" w:sz="0" w:space="0" w:color="auto"/>
            <w:left w:val="none" w:sz="0" w:space="0" w:color="auto"/>
            <w:bottom w:val="none" w:sz="0" w:space="0" w:color="auto"/>
            <w:right w:val="none" w:sz="0" w:space="0" w:color="auto"/>
          </w:divBdr>
          <w:divsChild>
            <w:div w:id="1535344587">
              <w:marLeft w:val="0"/>
              <w:marRight w:val="0"/>
              <w:marTop w:val="0"/>
              <w:marBottom w:val="0"/>
              <w:divBdr>
                <w:top w:val="none" w:sz="0" w:space="0" w:color="auto"/>
                <w:left w:val="none" w:sz="0" w:space="0" w:color="auto"/>
                <w:bottom w:val="none" w:sz="0" w:space="0" w:color="auto"/>
                <w:right w:val="none" w:sz="0" w:space="0" w:color="auto"/>
              </w:divBdr>
              <w:divsChild>
                <w:div w:id="507601709">
                  <w:marLeft w:val="0"/>
                  <w:marRight w:val="0"/>
                  <w:marTop w:val="0"/>
                  <w:marBottom w:val="0"/>
                  <w:divBdr>
                    <w:top w:val="none" w:sz="0" w:space="0" w:color="auto"/>
                    <w:left w:val="none" w:sz="0" w:space="0" w:color="auto"/>
                    <w:bottom w:val="none" w:sz="0" w:space="0" w:color="auto"/>
                    <w:right w:val="none" w:sz="0" w:space="0" w:color="auto"/>
                  </w:divBdr>
                  <w:divsChild>
                    <w:div w:id="1959991969">
                      <w:marLeft w:val="0"/>
                      <w:marRight w:val="0"/>
                      <w:marTop w:val="0"/>
                      <w:marBottom w:val="0"/>
                      <w:divBdr>
                        <w:top w:val="none" w:sz="0" w:space="0" w:color="auto"/>
                        <w:left w:val="none" w:sz="0" w:space="0" w:color="auto"/>
                        <w:bottom w:val="none" w:sz="0" w:space="0" w:color="auto"/>
                        <w:right w:val="none" w:sz="0" w:space="0" w:color="auto"/>
                      </w:divBdr>
                      <w:divsChild>
                        <w:div w:id="1999338958">
                          <w:marLeft w:val="0"/>
                          <w:marRight w:val="0"/>
                          <w:marTop w:val="0"/>
                          <w:marBottom w:val="0"/>
                          <w:divBdr>
                            <w:top w:val="none" w:sz="0" w:space="0" w:color="auto"/>
                            <w:left w:val="none" w:sz="0" w:space="0" w:color="auto"/>
                            <w:bottom w:val="none" w:sz="0" w:space="0" w:color="auto"/>
                            <w:right w:val="none" w:sz="0" w:space="0" w:color="auto"/>
                          </w:divBdr>
                          <w:divsChild>
                            <w:div w:id="1916163788">
                              <w:marLeft w:val="0"/>
                              <w:marRight w:val="0"/>
                              <w:marTop w:val="0"/>
                              <w:marBottom w:val="0"/>
                              <w:divBdr>
                                <w:top w:val="none" w:sz="0" w:space="0" w:color="auto"/>
                                <w:left w:val="none" w:sz="0" w:space="0" w:color="auto"/>
                                <w:bottom w:val="none" w:sz="0" w:space="0" w:color="auto"/>
                                <w:right w:val="none" w:sz="0" w:space="0" w:color="auto"/>
                              </w:divBdr>
                              <w:divsChild>
                                <w:div w:id="2060471191">
                                  <w:marLeft w:val="0"/>
                                  <w:marRight w:val="0"/>
                                  <w:marTop w:val="0"/>
                                  <w:marBottom w:val="0"/>
                                  <w:divBdr>
                                    <w:top w:val="none" w:sz="0" w:space="0" w:color="auto"/>
                                    <w:left w:val="none" w:sz="0" w:space="0" w:color="auto"/>
                                    <w:bottom w:val="none" w:sz="0" w:space="0" w:color="auto"/>
                                    <w:right w:val="none" w:sz="0" w:space="0" w:color="auto"/>
                                  </w:divBdr>
                                  <w:divsChild>
                                    <w:div w:id="1360473775">
                                      <w:marLeft w:val="0"/>
                                      <w:marRight w:val="0"/>
                                      <w:marTop w:val="0"/>
                                      <w:marBottom w:val="0"/>
                                      <w:divBdr>
                                        <w:top w:val="none" w:sz="0" w:space="0" w:color="auto"/>
                                        <w:left w:val="none" w:sz="0" w:space="0" w:color="auto"/>
                                        <w:bottom w:val="none" w:sz="0" w:space="0" w:color="auto"/>
                                        <w:right w:val="none" w:sz="0" w:space="0" w:color="auto"/>
                                      </w:divBdr>
                                      <w:divsChild>
                                        <w:div w:id="1789809332">
                                          <w:marLeft w:val="0"/>
                                          <w:marRight w:val="0"/>
                                          <w:marTop w:val="0"/>
                                          <w:marBottom w:val="0"/>
                                          <w:divBdr>
                                            <w:top w:val="none" w:sz="0" w:space="0" w:color="auto"/>
                                            <w:left w:val="none" w:sz="0" w:space="0" w:color="auto"/>
                                            <w:bottom w:val="none" w:sz="0" w:space="0" w:color="auto"/>
                                            <w:right w:val="none" w:sz="0" w:space="0" w:color="auto"/>
                                          </w:divBdr>
                                          <w:divsChild>
                                            <w:div w:id="19088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3099869">
      <w:bodyDiv w:val="1"/>
      <w:marLeft w:val="0"/>
      <w:marRight w:val="0"/>
      <w:marTop w:val="0"/>
      <w:marBottom w:val="0"/>
      <w:divBdr>
        <w:top w:val="none" w:sz="0" w:space="0" w:color="auto"/>
        <w:left w:val="none" w:sz="0" w:space="0" w:color="auto"/>
        <w:bottom w:val="none" w:sz="0" w:space="0" w:color="auto"/>
        <w:right w:val="none" w:sz="0" w:space="0" w:color="auto"/>
      </w:divBdr>
    </w:div>
    <w:div w:id="965937498">
      <w:bodyDiv w:val="1"/>
      <w:marLeft w:val="0"/>
      <w:marRight w:val="0"/>
      <w:marTop w:val="0"/>
      <w:marBottom w:val="0"/>
      <w:divBdr>
        <w:top w:val="none" w:sz="0" w:space="0" w:color="auto"/>
        <w:left w:val="none" w:sz="0" w:space="0" w:color="auto"/>
        <w:bottom w:val="none" w:sz="0" w:space="0" w:color="auto"/>
        <w:right w:val="none" w:sz="0" w:space="0" w:color="auto"/>
      </w:divBdr>
      <w:divsChild>
        <w:div w:id="1761368445">
          <w:marLeft w:val="0"/>
          <w:marRight w:val="0"/>
          <w:marTop w:val="0"/>
          <w:marBottom w:val="0"/>
          <w:divBdr>
            <w:top w:val="none" w:sz="0" w:space="0" w:color="auto"/>
            <w:left w:val="none" w:sz="0" w:space="0" w:color="auto"/>
            <w:bottom w:val="none" w:sz="0" w:space="0" w:color="auto"/>
            <w:right w:val="none" w:sz="0" w:space="0" w:color="auto"/>
          </w:divBdr>
          <w:divsChild>
            <w:div w:id="196936463">
              <w:marLeft w:val="0"/>
              <w:marRight w:val="0"/>
              <w:marTop w:val="0"/>
              <w:marBottom w:val="0"/>
              <w:divBdr>
                <w:top w:val="none" w:sz="0" w:space="0" w:color="auto"/>
                <w:left w:val="none" w:sz="0" w:space="0" w:color="auto"/>
                <w:bottom w:val="none" w:sz="0" w:space="0" w:color="auto"/>
                <w:right w:val="none" w:sz="0" w:space="0" w:color="auto"/>
              </w:divBdr>
              <w:divsChild>
                <w:div w:id="493422970">
                  <w:marLeft w:val="0"/>
                  <w:marRight w:val="0"/>
                  <w:marTop w:val="195"/>
                  <w:marBottom w:val="0"/>
                  <w:divBdr>
                    <w:top w:val="none" w:sz="0" w:space="0" w:color="auto"/>
                    <w:left w:val="none" w:sz="0" w:space="0" w:color="auto"/>
                    <w:bottom w:val="none" w:sz="0" w:space="0" w:color="auto"/>
                    <w:right w:val="none" w:sz="0" w:space="0" w:color="auto"/>
                  </w:divBdr>
                  <w:divsChild>
                    <w:div w:id="1150825046">
                      <w:marLeft w:val="0"/>
                      <w:marRight w:val="0"/>
                      <w:marTop w:val="0"/>
                      <w:marBottom w:val="0"/>
                      <w:divBdr>
                        <w:top w:val="none" w:sz="0" w:space="0" w:color="auto"/>
                        <w:left w:val="none" w:sz="0" w:space="0" w:color="auto"/>
                        <w:bottom w:val="none" w:sz="0" w:space="0" w:color="auto"/>
                        <w:right w:val="none" w:sz="0" w:space="0" w:color="auto"/>
                      </w:divBdr>
                      <w:divsChild>
                        <w:div w:id="1215116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2936081">
                          <w:marLeft w:val="0"/>
                          <w:marRight w:val="0"/>
                          <w:marTop w:val="0"/>
                          <w:marBottom w:val="0"/>
                          <w:divBdr>
                            <w:top w:val="none" w:sz="0" w:space="0" w:color="auto"/>
                            <w:left w:val="none" w:sz="0" w:space="0" w:color="auto"/>
                            <w:bottom w:val="none" w:sz="0" w:space="0" w:color="auto"/>
                            <w:right w:val="none" w:sz="0" w:space="0" w:color="auto"/>
                          </w:divBdr>
                        </w:div>
                        <w:div w:id="17649541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40391">
                          <w:marLeft w:val="0"/>
                          <w:marRight w:val="0"/>
                          <w:marTop w:val="0"/>
                          <w:marBottom w:val="0"/>
                          <w:divBdr>
                            <w:top w:val="none" w:sz="0" w:space="0" w:color="auto"/>
                            <w:left w:val="none" w:sz="0" w:space="0" w:color="auto"/>
                            <w:bottom w:val="none" w:sz="0" w:space="0" w:color="auto"/>
                            <w:right w:val="none" w:sz="0" w:space="0" w:color="auto"/>
                          </w:divBdr>
                        </w:div>
                        <w:div w:id="216627098">
                          <w:marLeft w:val="0"/>
                          <w:marRight w:val="0"/>
                          <w:marTop w:val="0"/>
                          <w:marBottom w:val="0"/>
                          <w:divBdr>
                            <w:top w:val="none" w:sz="0" w:space="0" w:color="auto"/>
                            <w:left w:val="none" w:sz="0" w:space="0" w:color="auto"/>
                            <w:bottom w:val="none" w:sz="0" w:space="0" w:color="auto"/>
                            <w:right w:val="none" w:sz="0" w:space="0" w:color="auto"/>
                          </w:divBdr>
                        </w:div>
                        <w:div w:id="1874463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685112">
                          <w:marLeft w:val="0"/>
                          <w:marRight w:val="0"/>
                          <w:marTop w:val="0"/>
                          <w:marBottom w:val="0"/>
                          <w:divBdr>
                            <w:top w:val="none" w:sz="0" w:space="0" w:color="auto"/>
                            <w:left w:val="none" w:sz="0" w:space="0" w:color="auto"/>
                            <w:bottom w:val="none" w:sz="0" w:space="0" w:color="auto"/>
                            <w:right w:val="none" w:sz="0" w:space="0" w:color="auto"/>
                          </w:divBdr>
                        </w:div>
                        <w:div w:id="1612929631">
                          <w:marLeft w:val="0"/>
                          <w:marRight w:val="0"/>
                          <w:marTop w:val="0"/>
                          <w:marBottom w:val="0"/>
                          <w:divBdr>
                            <w:top w:val="none" w:sz="0" w:space="0" w:color="auto"/>
                            <w:left w:val="none" w:sz="0" w:space="0" w:color="auto"/>
                            <w:bottom w:val="none" w:sz="0" w:space="0" w:color="auto"/>
                            <w:right w:val="none" w:sz="0" w:space="0" w:color="auto"/>
                          </w:divBdr>
                        </w:div>
                        <w:div w:id="378668144">
                          <w:marLeft w:val="0"/>
                          <w:marRight w:val="0"/>
                          <w:marTop w:val="0"/>
                          <w:marBottom w:val="0"/>
                          <w:divBdr>
                            <w:top w:val="none" w:sz="0" w:space="0" w:color="auto"/>
                            <w:left w:val="none" w:sz="0" w:space="0" w:color="auto"/>
                            <w:bottom w:val="none" w:sz="0" w:space="0" w:color="auto"/>
                            <w:right w:val="none" w:sz="0" w:space="0" w:color="auto"/>
                          </w:divBdr>
                        </w:div>
                        <w:div w:id="1364407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1394576">
                          <w:marLeft w:val="0"/>
                          <w:marRight w:val="0"/>
                          <w:marTop w:val="0"/>
                          <w:marBottom w:val="0"/>
                          <w:divBdr>
                            <w:top w:val="none" w:sz="0" w:space="0" w:color="auto"/>
                            <w:left w:val="none" w:sz="0" w:space="0" w:color="auto"/>
                            <w:bottom w:val="none" w:sz="0" w:space="0" w:color="auto"/>
                            <w:right w:val="none" w:sz="0" w:space="0" w:color="auto"/>
                          </w:divBdr>
                        </w:div>
                        <w:div w:id="1663728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52607">
                          <w:marLeft w:val="0"/>
                          <w:marRight w:val="0"/>
                          <w:marTop w:val="0"/>
                          <w:marBottom w:val="0"/>
                          <w:divBdr>
                            <w:top w:val="none" w:sz="0" w:space="0" w:color="auto"/>
                            <w:left w:val="none" w:sz="0" w:space="0" w:color="auto"/>
                            <w:bottom w:val="none" w:sz="0" w:space="0" w:color="auto"/>
                            <w:right w:val="none" w:sz="0" w:space="0" w:color="auto"/>
                          </w:divBdr>
                        </w:div>
                        <w:div w:id="2033142360">
                          <w:marLeft w:val="0"/>
                          <w:marRight w:val="0"/>
                          <w:marTop w:val="0"/>
                          <w:marBottom w:val="0"/>
                          <w:divBdr>
                            <w:top w:val="none" w:sz="0" w:space="0" w:color="auto"/>
                            <w:left w:val="none" w:sz="0" w:space="0" w:color="auto"/>
                            <w:bottom w:val="none" w:sz="0" w:space="0" w:color="auto"/>
                            <w:right w:val="none" w:sz="0" w:space="0" w:color="auto"/>
                          </w:divBdr>
                        </w:div>
                        <w:div w:id="546842101">
                          <w:marLeft w:val="0"/>
                          <w:marRight w:val="0"/>
                          <w:marTop w:val="0"/>
                          <w:marBottom w:val="0"/>
                          <w:divBdr>
                            <w:top w:val="none" w:sz="0" w:space="0" w:color="auto"/>
                            <w:left w:val="none" w:sz="0" w:space="0" w:color="auto"/>
                            <w:bottom w:val="none" w:sz="0" w:space="0" w:color="auto"/>
                            <w:right w:val="none" w:sz="0" w:space="0" w:color="auto"/>
                          </w:divBdr>
                        </w:div>
                        <w:div w:id="1220436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222044">
                          <w:marLeft w:val="0"/>
                          <w:marRight w:val="0"/>
                          <w:marTop w:val="0"/>
                          <w:marBottom w:val="0"/>
                          <w:divBdr>
                            <w:top w:val="none" w:sz="0" w:space="0" w:color="auto"/>
                            <w:left w:val="none" w:sz="0" w:space="0" w:color="auto"/>
                            <w:bottom w:val="none" w:sz="0" w:space="0" w:color="auto"/>
                            <w:right w:val="none" w:sz="0" w:space="0" w:color="auto"/>
                          </w:divBdr>
                        </w:div>
                        <w:div w:id="457602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64928">
                          <w:marLeft w:val="0"/>
                          <w:marRight w:val="0"/>
                          <w:marTop w:val="0"/>
                          <w:marBottom w:val="0"/>
                          <w:divBdr>
                            <w:top w:val="none" w:sz="0" w:space="0" w:color="auto"/>
                            <w:left w:val="none" w:sz="0" w:space="0" w:color="auto"/>
                            <w:bottom w:val="none" w:sz="0" w:space="0" w:color="auto"/>
                            <w:right w:val="none" w:sz="0" w:space="0" w:color="auto"/>
                          </w:divBdr>
                        </w:div>
                        <w:div w:id="704519735">
                          <w:blockQuote w:val="1"/>
                          <w:marLeft w:val="720"/>
                          <w:marRight w:val="720"/>
                          <w:marTop w:val="100"/>
                          <w:marBottom w:val="100"/>
                          <w:divBdr>
                            <w:top w:val="none" w:sz="0" w:space="0" w:color="auto"/>
                            <w:left w:val="none" w:sz="0" w:space="0" w:color="auto"/>
                            <w:bottom w:val="none" w:sz="0" w:space="0" w:color="auto"/>
                            <w:right w:val="none" w:sz="0" w:space="0" w:color="auto"/>
                          </w:divBdr>
                        </w:div>
                        <w:div w:id="81706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436878">
      <w:bodyDiv w:val="1"/>
      <w:marLeft w:val="0"/>
      <w:marRight w:val="0"/>
      <w:marTop w:val="0"/>
      <w:marBottom w:val="0"/>
      <w:divBdr>
        <w:top w:val="none" w:sz="0" w:space="0" w:color="auto"/>
        <w:left w:val="none" w:sz="0" w:space="0" w:color="auto"/>
        <w:bottom w:val="none" w:sz="0" w:space="0" w:color="auto"/>
        <w:right w:val="none" w:sz="0" w:space="0" w:color="auto"/>
      </w:divBdr>
      <w:divsChild>
        <w:div w:id="323551971">
          <w:marLeft w:val="0"/>
          <w:marRight w:val="0"/>
          <w:marTop w:val="0"/>
          <w:marBottom w:val="0"/>
          <w:divBdr>
            <w:top w:val="none" w:sz="0" w:space="0" w:color="auto"/>
            <w:left w:val="none" w:sz="0" w:space="0" w:color="auto"/>
            <w:bottom w:val="none" w:sz="0" w:space="0" w:color="auto"/>
            <w:right w:val="none" w:sz="0" w:space="0" w:color="auto"/>
          </w:divBdr>
          <w:divsChild>
            <w:div w:id="1313023322">
              <w:marLeft w:val="0"/>
              <w:marRight w:val="0"/>
              <w:marTop w:val="0"/>
              <w:marBottom w:val="600"/>
              <w:divBdr>
                <w:top w:val="none" w:sz="0" w:space="0" w:color="auto"/>
                <w:left w:val="none" w:sz="0" w:space="0" w:color="auto"/>
                <w:bottom w:val="none" w:sz="0" w:space="0" w:color="auto"/>
                <w:right w:val="none" w:sz="0" w:space="0" w:color="auto"/>
              </w:divBdr>
              <w:divsChild>
                <w:div w:id="122617881">
                  <w:marLeft w:val="0"/>
                  <w:marRight w:val="300"/>
                  <w:marTop w:val="0"/>
                  <w:marBottom w:val="0"/>
                  <w:divBdr>
                    <w:top w:val="none" w:sz="0" w:space="0" w:color="auto"/>
                    <w:left w:val="none" w:sz="0" w:space="0" w:color="auto"/>
                    <w:bottom w:val="none" w:sz="0" w:space="0" w:color="auto"/>
                    <w:right w:val="none" w:sz="0" w:space="0" w:color="auto"/>
                  </w:divBdr>
                  <w:divsChild>
                    <w:div w:id="2051688870">
                      <w:marLeft w:val="0"/>
                      <w:marRight w:val="0"/>
                      <w:marTop w:val="0"/>
                      <w:marBottom w:val="150"/>
                      <w:divBdr>
                        <w:top w:val="none" w:sz="0" w:space="0" w:color="auto"/>
                        <w:left w:val="none" w:sz="0" w:space="0" w:color="auto"/>
                        <w:bottom w:val="none" w:sz="0" w:space="0" w:color="auto"/>
                        <w:right w:val="none" w:sz="0" w:space="0" w:color="auto"/>
                      </w:divBdr>
                      <w:divsChild>
                        <w:div w:id="16996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676935">
      <w:bodyDiv w:val="1"/>
      <w:marLeft w:val="0"/>
      <w:marRight w:val="0"/>
      <w:marTop w:val="0"/>
      <w:marBottom w:val="0"/>
      <w:divBdr>
        <w:top w:val="none" w:sz="0" w:space="0" w:color="auto"/>
        <w:left w:val="none" w:sz="0" w:space="0" w:color="auto"/>
        <w:bottom w:val="none" w:sz="0" w:space="0" w:color="auto"/>
        <w:right w:val="none" w:sz="0" w:space="0" w:color="auto"/>
      </w:divBdr>
      <w:divsChild>
        <w:div w:id="1013459639">
          <w:marLeft w:val="0"/>
          <w:marRight w:val="0"/>
          <w:marTop w:val="0"/>
          <w:marBottom w:val="0"/>
          <w:divBdr>
            <w:top w:val="none" w:sz="0" w:space="0" w:color="auto"/>
            <w:left w:val="none" w:sz="0" w:space="0" w:color="auto"/>
            <w:bottom w:val="none" w:sz="0" w:space="0" w:color="auto"/>
            <w:right w:val="none" w:sz="0" w:space="0" w:color="auto"/>
          </w:divBdr>
          <w:divsChild>
            <w:div w:id="881013525">
              <w:marLeft w:val="0"/>
              <w:marRight w:val="0"/>
              <w:marTop w:val="0"/>
              <w:marBottom w:val="0"/>
              <w:divBdr>
                <w:top w:val="none" w:sz="0" w:space="0" w:color="auto"/>
                <w:left w:val="none" w:sz="0" w:space="0" w:color="auto"/>
                <w:bottom w:val="none" w:sz="0" w:space="0" w:color="auto"/>
                <w:right w:val="none" w:sz="0" w:space="0" w:color="auto"/>
              </w:divBdr>
              <w:divsChild>
                <w:div w:id="1026712624">
                  <w:marLeft w:val="0"/>
                  <w:marRight w:val="0"/>
                  <w:marTop w:val="0"/>
                  <w:marBottom w:val="0"/>
                  <w:divBdr>
                    <w:top w:val="none" w:sz="0" w:space="0" w:color="auto"/>
                    <w:left w:val="none" w:sz="0" w:space="0" w:color="auto"/>
                    <w:bottom w:val="none" w:sz="0" w:space="0" w:color="auto"/>
                    <w:right w:val="none" w:sz="0" w:space="0" w:color="auto"/>
                  </w:divBdr>
                  <w:divsChild>
                    <w:div w:id="1635602786">
                      <w:marLeft w:val="0"/>
                      <w:marRight w:val="0"/>
                      <w:marTop w:val="0"/>
                      <w:marBottom w:val="0"/>
                      <w:divBdr>
                        <w:top w:val="none" w:sz="0" w:space="0" w:color="auto"/>
                        <w:left w:val="none" w:sz="0" w:space="0" w:color="auto"/>
                        <w:bottom w:val="none" w:sz="0" w:space="0" w:color="auto"/>
                        <w:right w:val="none" w:sz="0" w:space="0" w:color="auto"/>
                      </w:divBdr>
                      <w:divsChild>
                        <w:div w:id="368148168">
                          <w:marLeft w:val="0"/>
                          <w:marRight w:val="0"/>
                          <w:marTop w:val="0"/>
                          <w:marBottom w:val="0"/>
                          <w:divBdr>
                            <w:top w:val="none" w:sz="0" w:space="0" w:color="auto"/>
                            <w:left w:val="none" w:sz="0" w:space="0" w:color="auto"/>
                            <w:bottom w:val="none" w:sz="0" w:space="0" w:color="auto"/>
                            <w:right w:val="none" w:sz="0" w:space="0" w:color="auto"/>
                          </w:divBdr>
                          <w:divsChild>
                            <w:div w:id="66460878">
                              <w:marLeft w:val="0"/>
                              <w:marRight w:val="0"/>
                              <w:marTop w:val="0"/>
                              <w:marBottom w:val="0"/>
                              <w:divBdr>
                                <w:top w:val="none" w:sz="0" w:space="0" w:color="auto"/>
                                <w:left w:val="none" w:sz="0" w:space="0" w:color="auto"/>
                                <w:bottom w:val="none" w:sz="0" w:space="0" w:color="auto"/>
                                <w:right w:val="none" w:sz="0" w:space="0" w:color="auto"/>
                              </w:divBdr>
                              <w:divsChild>
                                <w:div w:id="2060126178">
                                  <w:marLeft w:val="0"/>
                                  <w:marRight w:val="0"/>
                                  <w:marTop w:val="0"/>
                                  <w:marBottom w:val="0"/>
                                  <w:divBdr>
                                    <w:top w:val="none" w:sz="0" w:space="0" w:color="auto"/>
                                    <w:left w:val="none" w:sz="0" w:space="0" w:color="auto"/>
                                    <w:bottom w:val="none" w:sz="0" w:space="0" w:color="auto"/>
                                    <w:right w:val="none" w:sz="0" w:space="0" w:color="auto"/>
                                  </w:divBdr>
                                  <w:divsChild>
                                    <w:div w:id="151113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086357">
      <w:bodyDiv w:val="1"/>
      <w:marLeft w:val="0"/>
      <w:marRight w:val="0"/>
      <w:marTop w:val="0"/>
      <w:marBottom w:val="0"/>
      <w:divBdr>
        <w:top w:val="none" w:sz="0" w:space="0" w:color="auto"/>
        <w:left w:val="none" w:sz="0" w:space="0" w:color="auto"/>
        <w:bottom w:val="none" w:sz="0" w:space="0" w:color="auto"/>
        <w:right w:val="none" w:sz="0" w:space="0" w:color="auto"/>
      </w:divBdr>
    </w:div>
    <w:div w:id="1470247619">
      <w:bodyDiv w:val="1"/>
      <w:marLeft w:val="0"/>
      <w:marRight w:val="0"/>
      <w:marTop w:val="0"/>
      <w:marBottom w:val="0"/>
      <w:divBdr>
        <w:top w:val="none" w:sz="0" w:space="0" w:color="auto"/>
        <w:left w:val="none" w:sz="0" w:space="0" w:color="auto"/>
        <w:bottom w:val="none" w:sz="0" w:space="0" w:color="auto"/>
        <w:right w:val="none" w:sz="0" w:space="0" w:color="auto"/>
      </w:divBdr>
      <w:divsChild>
        <w:div w:id="232006637">
          <w:marLeft w:val="0"/>
          <w:marRight w:val="0"/>
          <w:marTop w:val="0"/>
          <w:marBottom w:val="0"/>
          <w:divBdr>
            <w:top w:val="none" w:sz="0" w:space="0" w:color="auto"/>
            <w:left w:val="none" w:sz="0" w:space="0" w:color="auto"/>
            <w:bottom w:val="none" w:sz="0" w:space="0" w:color="auto"/>
            <w:right w:val="none" w:sz="0" w:space="0" w:color="auto"/>
          </w:divBdr>
          <w:divsChild>
            <w:div w:id="460806934">
              <w:marLeft w:val="0"/>
              <w:marRight w:val="0"/>
              <w:marTop w:val="0"/>
              <w:marBottom w:val="0"/>
              <w:divBdr>
                <w:top w:val="none" w:sz="0" w:space="0" w:color="auto"/>
                <w:left w:val="none" w:sz="0" w:space="0" w:color="auto"/>
                <w:bottom w:val="none" w:sz="0" w:space="0" w:color="auto"/>
                <w:right w:val="none" w:sz="0" w:space="0" w:color="auto"/>
              </w:divBdr>
              <w:divsChild>
                <w:div w:id="1451631669">
                  <w:marLeft w:val="0"/>
                  <w:marRight w:val="0"/>
                  <w:marTop w:val="0"/>
                  <w:marBottom w:val="0"/>
                  <w:divBdr>
                    <w:top w:val="none" w:sz="0" w:space="0" w:color="auto"/>
                    <w:left w:val="none" w:sz="0" w:space="0" w:color="auto"/>
                    <w:bottom w:val="none" w:sz="0" w:space="0" w:color="auto"/>
                    <w:right w:val="none" w:sz="0" w:space="0" w:color="auto"/>
                  </w:divBdr>
                  <w:divsChild>
                    <w:div w:id="1265458572">
                      <w:marLeft w:val="0"/>
                      <w:marRight w:val="0"/>
                      <w:marTop w:val="0"/>
                      <w:marBottom w:val="0"/>
                      <w:divBdr>
                        <w:top w:val="none" w:sz="0" w:space="0" w:color="auto"/>
                        <w:left w:val="none" w:sz="0" w:space="0" w:color="auto"/>
                        <w:bottom w:val="none" w:sz="0" w:space="0" w:color="auto"/>
                        <w:right w:val="none" w:sz="0" w:space="0" w:color="auto"/>
                      </w:divBdr>
                      <w:divsChild>
                        <w:div w:id="473453502">
                          <w:marLeft w:val="0"/>
                          <w:marRight w:val="0"/>
                          <w:marTop w:val="0"/>
                          <w:marBottom w:val="0"/>
                          <w:divBdr>
                            <w:top w:val="none" w:sz="0" w:space="0" w:color="auto"/>
                            <w:left w:val="none" w:sz="0" w:space="0" w:color="auto"/>
                            <w:bottom w:val="none" w:sz="0" w:space="0" w:color="auto"/>
                            <w:right w:val="none" w:sz="0" w:space="0" w:color="auto"/>
                          </w:divBdr>
                          <w:divsChild>
                            <w:div w:id="2059430516">
                              <w:marLeft w:val="0"/>
                              <w:marRight w:val="0"/>
                              <w:marTop w:val="0"/>
                              <w:marBottom w:val="0"/>
                              <w:divBdr>
                                <w:top w:val="none" w:sz="0" w:space="0" w:color="auto"/>
                                <w:left w:val="none" w:sz="0" w:space="0" w:color="auto"/>
                                <w:bottom w:val="none" w:sz="0" w:space="0" w:color="auto"/>
                                <w:right w:val="none" w:sz="0" w:space="0" w:color="auto"/>
                              </w:divBdr>
                              <w:divsChild>
                                <w:div w:id="535702818">
                                  <w:marLeft w:val="0"/>
                                  <w:marRight w:val="0"/>
                                  <w:marTop w:val="0"/>
                                  <w:marBottom w:val="0"/>
                                  <w:divBdr>
                                    <w:top w:val="none" w:sz="0" w:space="0" w:color="auto"/>
                                    <w:left w:val="none" w:sz="0" w:space="0" w:color="auto"/>
                                    <w:bottom w:val="none" w:sz="0" w:space="0" w:color="auto"/>
                                    <w:right w:val="none" w:sz="0" w:space="0" w:color="auto"/>
                                  </w:divBdr>
                                  <w:divsChild>
                                    <w:div w:id="202751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137821">
      <w:bodyDiv w:val="1"/>
      <w:marLeft w:val="0"/>
      <w:marRight w:val="0"/>
      <w:marTop w:val="0"/>
      <w:marBottom w:val="0"/>
      <w:divBdr>
        <w:top w:val="none" w:sz="0" w:space="0" w:color="auto"/>
        <w:left w:val="none" w:sz="0" w:space="0" w:color="auto"/>
        <w:bottom w:val="none" w:sz="0" w:space="0" w:color="auto"/>
        <w:right w:val="none" w:sz="0" w:space="0" w:color="auto"/>
      </w:divBdr>
      <w:divsChild>
        <w:div w:id="1834686631">
          <w:marLeft w:val="0"/>
          <w:marRight w:val="0"/>
          <w:marTop w:val="0"/>
          <w:marBottom w:val="0"/>
          <w:divBdr>
            <w:top w:val="none" w:sz="0" w:space="0" w:color="auto"/>
            <w:left w:val="none" w:sz="0" w:space="0" w:color="auto"/>
            <w:bottom w:val="none" w:sz="0" w:space="0" w:color="auto"/>
            <w:right w:val="none" w:sz="0" w:space="0" w:color="auto"/>
          </w:divBdr>
          <w:divsChild>
            <w:div w:id="221253499">
              <w:marLeft w:val="0"/>
              <w:marRight w:val="0"/>
              <w:marTop w:val="0"/>
              <w:marBottom w:val="0"/>
              <w:divBdr>
                <w:top w:val="none" w:sz="0" w:space="0" w:color="auto"/>
                <w:left w:val="none" w:sz="0" w:space="0" w:color="auto"/>
                <w:bottom w:val="none" w:sz="0" w:space="0" w:color="auto"/>
                <w:right w:val="none" w:sz="0" w:space="0" w:color="auto"/>
              </w:divBdr>
              <w:divsChild>
                <w:div w:id="1615090300">
                  <w:marLeft w:val="0"/>
                  <w:marRight w:val="0"/>
                  <w:marTop w:val="0"/>
                  <w:marBottom w:val="0"/>
                  <w:divBdr>
                    <w:top w:val="none" w:sz="0" w:space="0" w:color="auto"/>
                    <w:left w:val="none" w:sz="0" w:space="0" w:color="auto"/>
                    <w:bottom w:val="none" w:sz="0" w:space="0" w:color="auto"/>
                    <w:right w:val="none" w:sz="0" w:space="0" w:color="auto"/>
                  </w:divBdr>
                  <w:divsChild>
                    <w:div w:id="369964575">
                      <w:marLeft w:val="0"/>
                      <w:marRight w:val="0"/>
                      <w:marTop w:val="0"/>
                      <w:marBottom w:val="0"/>
                      <w:divBdr>
                        <w:top w:val="none" w:sz="0" w:space="0" w:color="auto"/>
                        <w:left w:val="none" w:sz="0" w:space="0" w:color="auto"/>
                        <w:bottom w:val="none" w:sz="0" w:space="0" w:color="auto"/>
                        <w:right w:val="none" w:sz="0" w:space="0" w:color="auto"/>
                      </w:divBdr>
                      <w:divsChild>
                        <w:div w:id="12570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474845">
      <w:bodyDiv w:val="1"/>
      <w:marLeft w:val="0"/>
      <w:marRight w:val="0"/>
      <w:marTop w:val="0"/>
      <w:marBottom w:val="0"/>
      <w:divBdr>
        <w:top w:val="none" w:sz="0" w:space="0" w:color="auto"/>
        <w:left w:val="none" w:sz="0" w:space="0" w:color="auto"/>
        <w:bottom w:val="none" w:sz="0" w:space="0" w:color="auto"/>
        <w:right w:val="none" w:sz="0" w:space="0" w:color="auto"/>
      </w:divBdr>
    </w:div>
    <w:div w:id="1725106162">
      <w:bodyDiv w:val="1"/>
      <w:marLeft w:val="0"/>
      <w:marRight w:val="0"/>
      <w:marTop w:val="0"/>
      <w:marBottom w:val="0"/>
      <w:divBdr>
        <w:top w:val="none" w:sz="0" w:space="0" w:color="auto"/>
        <w:left w:val="none" w:sz="0" w:space="0" w:color="auto"/>
        <w:bottom w:val="none" w:sz="0" w:space="0" w:color="auto"/>
        <w:right w:val="none" w:sz="0" w:space="0" w:color="auto"/>
      </w:divBdr>
    </w:div>
    <w:div w:id="1959607087">
      <w:bodyDiv w:val="1"/>
      <w:marLeft w:val="0"/>
      <w:marRight w:val="0"/>
      <w:marTop w:val="0"/>
      <w:marBottom w:val="0"/>
      <w:divBdr>
        <w:top w:val="none" w:sz="0" w:space="0" w:color="auto"/>
        <w:left w:val="none" w:sz="0" w:space="0" w:color="auto"/>
        <w:bottom w:val="none" w:sz="0" w:space="0" w:color="auto"/>
        <w:right w:val="none" w:sz="0" w:space="0" w:color="auto"/>
      </w:divBdr>
      <w:divsChild>
        <w:div w:id="1253975159">
          <w:marLeft w:val="0"/>
          <w:marRight w:val="0"/>
          <w:marTop w:val="0"/>
          <w:marBottom w:val="0"/>
          <w:divBdr>
            <w:top w:val="none" w:sz="0" w:space="0" w:color="auto"/>
            <w:left w:val="none" w:sz="0" w:space="0" w:color="auto"/>
            <w:bottom w:val="none" w:sz="0" w:space="0" w:color="auto"/>
            <w:right w:val="none" w:sz="0" w:space="0" w:color="auto"/>
          </w:divBdr>
          <w:divsChild>
            <w:div w:id="1347100249">
              <w:marLeft w:val="0"/>
              <w:marRight w:val="0"/>
              <w:marTop w:val="0"/>
              <w:marBottom w:val="0"/>
              <w:divBdr>
                <w:top w:val="none" w:sz="0" w:space="0" w:color="auto"/>
                <w:left w:val="none" w:sz="0" w:space="0" w:color="auto"/>
                <w:bottom w:val="none" w:sz="0" w:space="0" w:color="auto"/>
                <w:right w:val="none" w:sz="0" w:space="0" w:color="auto"/>
              </w:divBdr>
              <w:divsChild>
                <w:div w:id="1804231035">
                  <w:marLeft w:val="0"/>
                  <w:marRight w:val="0"/>
                  <w:marTop w:val="0"/>
                  <w:marBottom w:val="0"/>
                  <w:divBdr>
                    <w:top w:val="none" w:sz="0" w:space="0" w:color="auto"/>
                    <w:left w:val="none" w:sz="0" w:space="0" w:color="auto"/>
                    <w:bottom w:val="none" w:sz="0" w:space="0" w:color="auto"/>
                    <w:right w:val="none" w:sz="0" w:space="0" w:color="auto"/>
                  </w:divBdr>
                  <w:divsChild>
                    <w:div w:id="1776752738">
                      <w:marLeft w:val="0"/>
                      <w:marRight w:val="0"/>
                      <w:marTop w:val="0"/>
                      <w:marBottom w:val="0"/>
                      <w:divBdr>
                        <w:top w:val="none" w:sz="0" w:space="0" w:color="auto"/>
                        <w:left w:val="none" w:sz="0" w:space="0" w:color="auto"/>
                        <w:bottom w:val="none" w:sz="0" w:space="0" w:color="auto"/>
                        <w:right w:val="none" w:sz="0" w:space="0" w:color="auto"/>
                      </w:divBdr>
                      <w:divsChild>
                        <w:div w:id="2008704597">
                          <w:marLeft w:val="0"/>
                          <w:marRight w:val="0"/>
                          <w:marTop w:val="0"/>
                          <w:marBottom w:val="0"/>
                          <w:divBdr>
                            <w:top w:val="none" w:sz="0" w:space="0" w:color="auto"/>
                            <w:left w:val="none" w:sz="0" w:space="0" w:color="auto"/>
                            <w:bottom w:val="none" w:sz="0" w:space="0" w:color="auto"/>
                            <w:right w:val="none" w:sz="0" w:space="0" w:color="auto"/>
                          </w:divBdr>
                          <w:divsChild>
                            <w:div w:id="9433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oleObject" Target="embeddings/oleObject2.bin"/><Relationship Id="rId19" Type="http://schemas.openxmlformats.org/officeDocument/2006/relationships/chart" Target="charts/chart9.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20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TURİZMİN İNGİLTERE EKONOMİSİ İÇİNDEKİ PAYI (GSMH)</a:t>
            </a:r>
          </a:p>
        </c:rich>
      </c:tx>
      <c:overlay val="0"/>
    </c:title>
    <c:autoTitleDeleted val="0"/>
    <c:view3D>
      <c:rotX val="30"/>
      <c:rotY val="70"/>
      <c:rAngAx val="0"/>
      <c:perspective val="30"/>
    </c:view3D>
    <c:floor>
      <c:thickness val="0"/>
    </c:floor>
    <c:sideWall>
      <c:thickness val="0"/>
    </c:sideWall>
    <c:backWall>
      <c:thickness val="0"/>
    </c:backWall>
    <c:plotArea>
      <c:layout/>
      <c:pie3DChart>
        <c:varyColors val="1"/>
        <c:ser>
          <c:idx val="0"/>
          <c:order val="0"/>
          <c:tx>
            <c:strRef>
              <c:f>Sayfa1!$B$1</c:f>
              <c:strCache>
                <c:ptCount val="1"/>
                <c:pt idx="0">
                  <c:v>TURİZMİN İNGİLTERE EKONOMİSİ İÇİNDEKİ PAYI (GSMH)</c:v>
                </c:pt>
              </c:strCache>
            </c:strRef>
          </c:tx>
          <c:spPr>
            <a:gradFill>
              <a:gsLst>
                <a:gs pos="0">
                  <a:srgbClr val="DDEBCF"/>
                </a:gs>
                <a:gs pos="64000">
                  <a:srgbClr val="9CB86E"/>
                </a:gs>
                <a:gs pos="100000">
                  <a:srgbClr val="156B13"/>
                </a:gs>
              </a:gsLst>
              <a:lin ang="5400000" scaled="0"/>
            </a:gradFill>
          </c:spPr>
          <c:explosion val="25"/>
          <c:dPt>
            <c:idx val="0"/>
            <c:bubble3D val="0"/>
            <c:spPr/>
          </c:dPt>
          <c:dPt>
            <c:idx val="1"/>
            <c:bubble3D val="0"/>
            <c:spPr/>
          </c:dPt>
          <c:dLbls>
            <c:txPr>
              <a:bodyPr/>
              <a:lstStyle/>
              <a:p>
                <a:pPr>
                  <a:defRPr b="1"/>
                </a:pPr>
                <a:endParaRPr lang="tr-TR"/>
              </a:p>
            </c:txPr>
            <c:showLegendKey val="0"/>
            <c:showVal val="1"/>
            <c:showCatName val="0"/>
            <c:showSerName val="0"/>
            <c:showPercent val="0"/>
            <c:showBubbleSize val="0"/>
            <c:showLeaderLines val="1"/>
          </c:dLbls>
          <c:cat>
            <c:strRef>
              <c:f>Sayfa1!$A$2:$A$3</c:f>
              <c:strCache>
                <c:ptCount val="2"/>
                <c:pt idx="0">
                  <c:v>TURİZM</c:v>
                </c:pt>
                <c:pt idx="1">
                  <c:v>DİĞER</c:v>
                </c:pt>
              </c:strCache>
            </c:strRef>
          </c:cat>
          <c:val>
            <c:numRef>
              <c:f>Sayfa1!$B$2:$B$3</c:f>
              <c:numCache>
                <c:formatCode>0.00%</c:formatCode>
                <c:ptCount val="2"/>
                <c:pt idx="0">
                  <c:v>0.105</c:v>
                </c:pt>
                <c:pt idx="1">
                  <c:v>0.89500000000000002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1"/>
          </a:pPr>
          <a:endParaRPr lang="tr-TR"/>
        </a:p>
      </c:txPr>
    </c:legend>
    <c:plotVisOnly val="1"/>
    <c:dispBlanksAs val="gap"/>
    <c:showDLblsOverMax val="0"/>
  </c:chart>
  <c:spPr>
    <a:gradFill>
      <a:gsLst>
        <a:gs pos="100000">
          <a:schemeClr val="accent1">
            <a:tint val="66000"/>
            <a:satMod val="160000"/>
          </a:schemeClr>
        </a:gs>
        <a:gs pos="0">
          <a:schemeClr val="bg1"/>
        </a:gs>
      </a:gsLst>
      <a:lin ang="5400000" scaled="0"/>
    </a:gradFill>
    <a:effectLst>
      <a:outerShdw blurRad="50800" dist="38100" dir="18900000" algn="bl" rotWithShape="0">
        <a:prstClr val="black">
          <a:alpha val="40000"/>
        </a:prstClr>
      </a:outerShdw>
    </a:effectLst>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İNGİLİZLERİN SON 10 YILDA TÜRKİYE'DEKİ ORTALAMA HARCAMASI (£) </a:t>
            </a:r>
          </a:p>
        </c:rich>
      </c:tx>
      <c:overlay val="0"/>
    </c:title>
    <c:autoTitleDeleted val="0"/>
    <c:view3D>
      <c:rotX val="10"/>
      <c:rotY val="30"/>
      <c:rAngAx val="0"/>
      <c:perspective val="30"/>
    </c:view3D>
    <c:floor>
      <c:thickness val="0"/>
    </c:floor>
    <c:sideWall>
      <c:thickness val="0"/>
    </c:sideWall>
    <c:backWall>
      <c:thickness val="0"/>
    </c:backWall>
    <c:plotArea>
      <c:layout/>
      <c:line3DChart>
        <c:grouping val="standard"/>
        <c:varyColors val="0"/>
        <c:ser>
          <c:idx val="0"/>
          <c:order val="0"/>
          <c:tx>
            <c:strRef>
              <c:f>Sayfa1!$B$1</c:f>
              <c:strCache>
                <c:ptCount val="1"/>
                <c:pt idx="0">
                  <c:v>İNGİLİZLERİN SON 10 YILDA TÜRKİYE'DEKİ ORTALAMA HARCAMASI (£) </c:v>
                </c:pt>
              </c:strCache>
            </c:strRef>
          </c:tx>
          <c:spPr>
            <a:solidFill>
              <a:srgbClr val="FF0000"/>
            </a:solidFill>
            <a:effectLst>
              <a:outerShdw blurRad="50800" dist="38100" dir="2700000" algn="tl" rotWithShape="0">
                <a:prstClr val="black">
                  <a:alpha val="40000"/>
                </a:prstClr>
              </a:outerShdw>
            </a:effectLst>
          </c:spPr>
          <c:dLbls>
            <c:dLbl>
              <c:idx val="0"/>
              <c:layout>
                <c:manualLayout>
                  <c:x val="-2.1218890680033321E-17"/>
                  <c:y val="2.7777777777777776E-2"/>
                </c:manualLayout>
              </c:layout>
              <c:showLegendKey val="0"/>
              <c:showVal val="1"/>
              <c:showCatName val="0"/>
              <c:showSerName val="0"/>
              <c:showPercent val="0"/>
              <c:showBubbleSize val="0"/>
            </c:dLbl>
            <c:dLbl>
              <c:idx val="1"/>
              <c:layout>
                <c:manualLayout>
                  <c:x val="0"/>
                  <c:y val="-1.5873015873015872E-2"/>
                </c:manualLayout>
              </c:layout>
              <c:showLegendKey val="0"/>
              <c:showVal val="1"/>
              <c:showCatName val="0"/>
              <c:showSerName val="0"/>
              <c:showPercent val="0"/>
              <c:showBubbleSize val="0"/>
            </c:dLbl>
            <c:dLbl>
              <c:idx val="2"/>
              <c:layout>
                <c:manualLayout>
                  <c:x val="-1.3888888888888888E-2"/>
                  <c:y val="4.7619047619047616E-2"/>
                </c:manualLayout>
              </c:layout>
              <c:showLegendKey val="0"/>
              <c:showVal val="1"/>
              <c:showCatName val="0"/>
              <c:showSerName val="0"/>
              <c:showPercent val="0"/>
              <c:showBubbleSize val="0"/>
            </c:dLbl>
            <c:dLbl>
              <c:idx val="3"/>
              <c:layout>
                <c:manualLayout>
                  <c:x val="0"/>
                  <c:y val="2.7777777777777776E-2"/>
                </c:manualLayout>
              </c:layout>
              <c:showLegendKey val="0"/>
              <c:showVal val="1"/>
              <c:showCatName val="0"/>
              <c:showSerName val="0"/>
              <c:showPercent val="0"/>
              <c:showBubbleSize val="0"/>
            </c:dLbl>
            <c:dLbl>
              <c:idx val="4"/>
              <c:layout>
                <c:manualLayout>
                  <c:x val="-2.3148148148148147E-3"/>
                  <c:y val="-3.1746031746031744E-2"/>
                </c:manualLayout>
              </c:layout>
              <c:showLegendKey val="0"/>
              <c:showVal val="1"/>
              <c:showCatName val="0"/>
              <c:showSerName val="0"/>
              <c:showPercent val="0"/>
              <c:showBubbleSize val="0"/>
            </c:dLbl>
            <c:dLbl>
              <c:idx val="5"/>
              <c:layout>
                <c:manualLayout>
                  <c:x val="-8.4875562720133283E-17"/>
                  <c:y val="-2.7777777777777776E-2"/>
                </c:manualLayout>
              </c:layout>
              <c:showLegendKey val="0"/>
              <c:showVal val="1"/>
              <c:showCatName val="0"/>
              <c:showSerName val="0"/>
              <c:showPercent val="0"/>
              <c:showBubbleSize val="0"/>
            </c:dLbl>
            <c:dLbl>
              <c:idx val="6"/>
              <c:layout>
                <c:manualLayout>
                  <c:x val="0"/>
                  <c:y val="-3.5714285714285712E-2"/>
                </c:manualLayout>
              </c:layout>
              <c:showLegendKey val="0"/>
              <c:showVal val="1"/>
              <c:showCatName val="0"/>
              <c:showSerName val="0"/>
              <c:showPercent val="0"/>
              <c:showBubbleSize val="0"/>
            </c:dLbl>
            <c:dLbl>
              <c:idx val="7"/>
              <c:layout>
                <c:manualLayout>
                  <c:x val="-4.6296296296296294E-3"/>
                  <c:y val="-2.3809523809523808E-2"/>
                </c:manualLayout>
              </c:layout>
              <c:showLegendKey val="0"/>
              <c:showVal val="1"/>
              <c:showCatName val="0"/>
              <c:showSerName val="0"/>
              <c:showPercent val="0"/>
              <c:showBubbleSize val="0"/>
            </c:dLbl>
            <c:dLbl>
              <c:idx val="8"/>
              <c:layout>
                <c:manualLayout>
                  <c:x val="4.6296296296296294E-3"/>
                  <c:y val="-6.7460317460317457E-2"/>
                </c:manualLayout>
              </c:layout>
              <c:showLegendKey val="0"/>
              <c:showVal val="1"/>
              <c:showCatName val="0"/>
              <c:showSerName val="0"/>
              <c:showPercent val="0"/>
              <c:showBubbleSize val="0"/>
            </c:dLbl>
            <c:dLbl>
              <c:idx val="9"/>
              <c:layout>
                <c:manualLayout>
                  <c:x val="0"/>
                  <c:y val="-7.9365079365079444E-2"/>
                </c:manualLayout>
              </c:layout>
              <c:showLegendKey val="0"/>
              <c:showVal val="1"/>
              <c:showCatName val="0"/>
              <c:showSerName val="0"/>
              <c:showPercent val="0"/>
              <c:showBubbleSize val="0"/>
            </c:dLbl>
            <c:txPr>
              <a:bodyPr/>
              <a:lstStyle/>
              <a:p>
                <a:pPr>
                  <a:defRPr b="1"/>
                </a:pPr>
                <a:endParaRPr lang="tr-TR"/>
              </a:p>
            </c:txPr>
            <c:showLegendKey val="0"/>
            <c:showVal val="1"/>
            <c:showCatName val="0"/>
            <c:showSerName val="0"/>
            <c:showPercent val="0"/>
            <c:showBubbleSize val="0"/>
            <c:showLeaderLines val="0"/>
          </c:dLbls>
          <c:cat>
            <c:numRef>
              <c:f>Sayfa1!$A$2:$A$11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Sayfa1!$B$2:$B$11</c:f>
              <c:numCache>
                <c:formatCode>General</c:formatCode>
                <c:ptCount val="10"/>
                <c:pt idx="0">
                  <c:v>466</c:v>
                </c:pt>
                <c:pt idx="1">
                  <c:v>481</c:v>
                </c:pt>
                <c:pt idx="2">
                  <c:v>444</c:v>
                </c:pt>
                <c:pt idx="3">
                  <c:v>472</c:v>
                </c:pt>
                <c:pt idx="4">
                  <c:v>503</c:v>
                </c:pt>
                <c:pt idx="5">
                  <c:v>494</c:v>
                </c:pt>
                <c:pt idx="6">
                  <c:v>542</c:v>
                </c:pt>
                <c:pt idx="7">
                  <c:v>524</c:v>
                </c:pt>
                <c:pt idx="8">
                  <c:v>550</c:v>
                </c:pt>
                <c:pt idx="9">
                  <c:v>613</c:v>
                </c:pt>
              </c:numCache>
            </c:numRef>
          </c:val>
          <c:smooth val="0"/>
        </c:ser>
        <c:dLbls>
          <c:showLegendKey val="0"/>
          <c:showVal val="0"/>
          <c:showCatName val="0"/>
          <c:showSerName val="0"/>
          <c:showPercent val="0"/>
          <c:showBubbleSize val="0"/>
        </c:dLbls>
        <c:axId val="165496320"/>
        <c:axId val="145508608"/>
        <c:axId val="137050624"/>
      </c:line3DChart>
      <c:catAx>
        <c:axId val="165496320"/>
        <c:scaling>
          <c:orientation val="minMax"/>
        </c:scaling>
        <c:delete val="0"/>
        <c:axPos val="b"/>
        <c:numFmt formatCode="General" sourceLinked="1"/>
        <c:majorTickMark val="out"/>
        <c:minorTickMark val="none"/>
        <c:tickLblPos val="nextTo"/>
        <c:txPr>
          <a:bodyPr/>
          <a:lstStyle/>
          <a:p>
            <a:pPr>
              <a:defRPr b="1"/>
            </a:pPr>
            <a:endParaRPr lang="tr-TR"/>
          </a:p>
        </c:txPr>
        <c:crossAx val="145508608"/>
        <c:crosses val="autoZero"/>
        <c:auto val="1"/>
        <c:lblAlgn val="ctr"/>
        <c:lblOffset val="100"/>
        <c:noMultiLvlLbl val="0"/>
      </c:catAx>
      <c:valAx>
        <c:axId val="145508608"/>
        <c:scaling>
          <c:orientation val="minMax"/>
        </c:scaling>
        <c:delete val="0"/>
        <c:axPos val="l"/>
        <c:majorGridlines/>
        <c:numFmt formatCode="General" sourceLinked="1"/>
        <c:majorTickMark val="out"/>
        <c:minorTickMark val="none"/>
        <c:tickLblPos val="nextTo"/>
        <c:crossAx val="165496320"/>
        <c:crosses val="autoZero"/>
        <c:crossBetween val="between"/>
      </c:valAx>
      <c:serAx>
        <c:axId val="137050624"/>
        <c:scaling>
          <c:orientation val="minMax"/>
        </c:scaling>
        <c:delete val="0"/>
        <c:axPos val="b"/>
        <c:majorTickMark val="out"/>
        <c:minorTickMark val="none"/>
        <c:tickLblPos val="nextTo"/>
        <c:crossAx val="145508608"/>
        <c:crosses val="autoZero"/>
      </c:serAx>
      <c:spPr>
        <a:gradFill>
          <a:gsLst>
            <a:gs pos="0">
              <a:schemeClr val="bg1"/>
            </a:gs>
            <a:gs pos="49000">
              <a:schemeClr val="tx2">
                <a:lumMod val="20000"/>
                <a:lumOff val="80000"/>
              </a:schemeClr>
            </a:gs>
            <a:gs pos="99000">
              <a:schemeClr val="tx2">
                <a:lumMod val="40000"/>
                <a:lumOff val="60000"/>
              </a:schemeClr>
            </a:gs>
            <a:gs pos="0">
              <a:schemeClr val="accent1">
                <a:tint val="23500"/>
                <a:satMod val="160000"/>
              </a:schemeClr>
            </a:gs>
          </a:gsLst>
          <a:lin ang="5400000" scaled="0"/>
        </a:gradFill>
      </c:spPr>
    </c:plotArea>
    <c:plotVisOnly val="1"/>
    <c:dispBlanksAs val="gap"/>
    <c:showDLblsOverMax val="0"/>
  </c:chart>
  <c:spPr>
    <a:gradFill>
      <a:gsLst>
        <a:gs pos="0">
          <a:schemeClr val="bg1"/>
        </a:gs>
        <a:gs pos="49000">
          <a:schemeClr val="tx2">
            <a:lumMod val="20000"/>
            <a:lumOff val="80000"/>
          </a:schemeClr>
        </a:gs>
        <a:gs pos="99000">
          <a:schemeClr val="tx2">
            <a:lumMod val="40000"/>
            <a:lumOff val="60000"/>
          </a:schemeClr>
        </a:gs>
        <a:gs pos="0">
          <a:schemeClr val="accent1">
            <a:tint val="23500"/>
            <a:satMod val="160000"/>
          </a:schemeClr>
        </a:gs>
      </a:gsLst>
      <a:lin ang="5400000" scaled="0"/>
    </a:gradFill>
    <a:effectLst>
      <a:outerShdw blurRad="50800" dist="38100" dir="18900000" algn="bl" rotWithShape="0">
        <a:prstClr val="black">
          <a:alpha val="40000"/>
        </a:prstClr>
      </a:outerShdw>
    </a:effectLst>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0"/>
      <c:rotY val="40"/>
      <c:rAngAx val="0"/>
      <c:perspective val="30"/>
    </c:view3D>
    <c:floor>
      <c:thickness val="0"/>
    </c:floor>
    <c:sideWall>
      <c:thickness val="0"/>
    </c:sideWall>
    <c:backWall>
      <c:thickness val="0"/>
    </c:backWall>
    <c:plotArea>
      <c:layout/>
      <c:line3DChart>
        <c:grouping val="standard"/>
        <c:varyColors val="0"/>
        <c:ser>
          <c:idx val="0"/>
          <c:order val="0"/>
          <c:tx>
            <c:strRef>
              <c:f>Sayfa1!$B$1</c:f>
              <c:strCache>
                <c:ptCount val="1"/>
                <c:pt idx="0">
                  <c:v>SON 10 YILDA İNGİLTERE'YE GİDEN TÜRK TURİST SAYISI (bin)</c:v>
                </c:pt>
              </c:strCache>
            </c:strRef>
          </c:tx>
          <c:spPr>
            <a:solidFill>
              <a:srgbClr val="FF0000"/>
            </a:solidFill>
          </c:spPr>
          <c:dLbls>
            <c:dLbl>
              <c:idx val="0"/>
              <c:layout>
                <c:manualLayout>
                  <c:x val="0"/>
                  <c:y val="3.5714285714285712E-2"/>
                </c:manualLayout>
              </c:layout>
              <c:showLegendKey val="0"/>
              <c:showVal val="1"/>
              <c:showCatName val="0"/>
              <c:showSerName val="0"/>
              <c:showPercent val="0"/>
              <c:showBubbleSize val="0"/>
            </c:dLbl>
            <c:dLbl>
              <c:idx val="1"/>
              <c:layout>
                <c:manualLayout>
                  <c:x val="0"/>
                  <c:y val="1.5873015873015799E-2"/>
                </c:manualLayout>
              </c:layout>
              <c:showLegendKey val="0"/>
              <c:showVal val="1"/>
              <c:showCatName val="0"/>
              <c:showSerName val="0"/>
              <c:showPercent val="0"/>
              <c:showBubbleSize val="0"/>
            </c:dLbl>
            <c:dLbl>
              <c:idx val="2"/>
              <c:layout>
                <c:manualLayout>
                  <c:x val="-6.9444444444444866E-3"/>
                  <c:y val="-1.5873015873015872E-2"/>
                </c:manualLayout>
              </c:layout>
              <c:showLegendKey val="0"/>
              <c:showVal val="1"/>
              <c:showCatName val="0"/>
              <c:showSerName val="0"/>
              <c:showPercent val="0"/>
              <c:showBubbleSize val="0"/>
            </c:dLbl>
            <c:dLbl>
              <c:idx val="5"/>
              <c:layout>
                <c:manualLayout>
                  <c:x val="-2.3148148148148147E-3"/>
                  <c:y val="2.3809523809523735E-2"/>
                </c:manualLayout>
              </c:layout>
              <c:showLegendKey val="0"/>
              <c:showVal val="1"/>
              <c:showCatName val="0"/>
              <c:showSerName val="0"/>
              <c:showPercent val="0"/>
              <c:showBubbleSize val="0"/>
            </c:dLbl>
            <c:dLbl>
              <c:idx val="6"/>
              <c:layout>
                <c:manualLayout>
                  <c:x val="4.6296296296296294E-3"/>
                  <c:y val="-3.1746031746031744E-2"/>
                </c:manualLayout>
              </c:layout>
              <c:showLegendKey val="0"/>
              <c:showVal val="1"/>
              <c:showCatName val="0"/>
              <c:showSerName val="0"/>
              <c:showPercent val="0"/>
              <c:showBubbleSize val="0"/>
            </c:dLbl>
            <c:dLbl>
              <c:idx val="7"/>
              <c:layout>
                <c:manualLayout>
                  <c:x val="-9.2592592592591737E-3"/>
                  <c:y val="-2.7777777777777776E-2"/>
                </c:manualLayout>
              </c:layout>
              <c:showLegendKey val="0"/>
              <c:showVal val="1"/>
              <c:showCatName val="0"/>
              <c:showSerName val="0"/>
              <c:showPercent val="0"/>
              <c:showBubbleSize val="0"/>
            </c:dLbl>
            <c:dLbl>
              <c:idx val="8"/>
              <c:layout>
                <c:manualLayout>
                  <c:x val="4.6296296296296294E-3"/>
                  <c:y val="-3.1746031746031744E-2"/>
                </c:manualLayout>
              </c:layout>
              <c:showLegendKey val="0"/>
              <c:showVal val="1"/>
              <c:showCatName val="0"/>
              <c:showSerName val="0"/>
              <c:showPercent val="0"/>
              <c:showBubbleSize val="0"/>
            </c:dLbl>
            <c:dLbl>
              <c:idx val="9"/>
              <c:layout>
                <c:manualLayout>
                  <c:x val="-1.8226888305628463E-7"/>
                  <c:y val="-5.5555555555555552E-2"/>
                </c:manualLayout>
              </c:layout>
              <c:showLegendKey val="0"/>
              <c:showVal val="1"/>
              <c:showCatName val="0"/>
              <c:showSerName val="0"/>
              <c:showPercent val="0"/>
              <c:showBubbleSize val="0"/>
            </c:dLbl>
            <c:txPr>
              <a:bodyPr/>
              <a:lstStyle/>
              <a:p>
                <a:pPr>
                  <a:defRPr b="1"/>
                </a:pPr>
                <a:endParaRPr lang="tr-TR"/>
              </a:p>
            </c:txPr>
            <c:showLegendKey val="0"/>
            <c:showVal val="1"/>
            <c:showCatName val="0"/>
            <c:showSerName val="0"/>
            <c:showPercent val="0"/>
            <c:showBubbleSize val="0"/>
            <c:showLeaderLines val="0"/>
          </c:dLbls>
          <c:cat>
            <c:numRef>
              <c:f>Sayfa1!$A$2:$A$11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Sayfa1!$B$2:$B$11</c:f>
              <c:numCache>
                <c:formatCode>General</c:formatCode>
                <c:ptCount val="10"/>
                <c:pt idx="0">
                  <c:v>95</c:v>
                </c:pt>
                <c:pt idx="1">
                  <c:v>99</c:v>
                </c:pt>
                <c:pt idx="2">
                  <c:v>151</c:v>
                </c:pt>
                <c:pt idx="3">
                  <c:v>142</c:v>
                </c:pt>
                <c:pt idx="4">
                  <c:v>130</c:v>
                </c:pt>
                <c:pt idx="5">
                  <c:v>98</c:v>
                </c:pt>
                <c:pt idx="6">
                  <c:v>129</c:v>
                </c:pt>
                <c:pt idx="7">
                  <c:v>126</c:v>
                </c:pt>
                <c:pt idx="8">
                  <c:v>145</c:v>
                </c:pt>
                <c:pt idx="9">
                  <c:v>154</c:v>
                </c:pt>
              </c:numCache>
            </c:numRef>
          </c:val>
          <c:smooth val="0"/>
        </c:ser>
        <c:dLbls>
          <c:showLegendKey val="0"/>
          <c:showVal val="0"/>
          <c:showCatName val="0"/>
          <c:showSerName val="0"/>
          <c:showPercent val="0"/>
          <c:showBubbleSize val="0"/>
        </c:dLbls>
        <c:axId val="140150272"/>
        <c:axId val="145512640"/>
        <c:axId val="166879232"/>
      </c:line3DChart>
      <c:catAx>
        <c:axId val="140150272"/>
        <c:scaling>
          <c:orientation val="minMax"/>
        </c:scaling>
        <c:delete val="0"/>
        <c:axPos val="b"/>
        <c:numFmt formatCode="General" sourceLinked="1"/>
        <c:majorTickMark val="out"/>
        <c:minorTickMark val="none"/>
        <c:tickLblPos val="nextTo"/>
        <c:crossAx val="145512640"/>
        <c:crosses val="autoZero"/>
        <c:auto val="1"/>
        <c:lblAlgn val="ctr"/>
        <c:lblOffset val="100"/>
        <c:noMultiLvlLbl val="0"/>
      </c:catAx>
      <c:valAx>
        <c:axId val="145512640"/>
        <c:scaling>
          <c:orientation val="minMax"/>
        </c:scaling>
        <c:delete val="0"/>
        <c:axPos val="l"/>
        <c:majorGridlines/>
        <c:numFmt formatCode="General" sourceLinked="1"/>
        <c:majorTickMark val="out"/>
        <c:minorTickMark val="none"/>
        <c:tickLblPos val="nextTo"/>
        <c:crossAx val="140150272"/>
        <c:crosses val="autoZero"/>
        <c:crossBetween val="between"/>
      </c:valAx>
      <c:serAx>
        <c:axId val="166879232"/>
        <c:scaling>
          <c:orientation val="minMax"/>
        </c:scaling>
        <c:delete val="1"/>
        <c:axPos val="b"/>
        <c:majorTickMark val="out"/>
        <c:minorTickMark val="none"/>
        <c:tickLblPos val="nextTo"/>
        <c:crossAx val="145512640"/>
        <c:crosses val="autoZero"/>
      </c:serAx>
    </c:plotArea>
    <c:plotVisOnly val="1"/>
    <c:dispBlanksAs val="gap"/>
    <c:showDLblsOverMax val="0"/>
  </c:chart>
  <c:spPr>
    <a:gradFill>
      <a:gsLst>
        <a:gs pos="14000">
          <a:schemeClr val="bg1"/>
        </a:gs>
        <a:gs pos="0">
          <a:schemeClr val="bg1"/>
        </a:gs>
        <a:gs pos="49000">
          <a:schemeClr val="tx2">
            <a:lumMod val="20000"/>
            <a:lumOff val="80000"/>
          </a:schemeClr>
        </a:gs>
        <a:gs pos="99000">
          <a:schemeClr val="tx2">
            <a:lumMod val="20000"/>
            <a:lumOff val="80000"/>
          </a:schemeClr>
        </a:gs>
        <a:gs pos="100000">
          <a:schemeClr val="accent1">
            <a:tint val="23500"/>
            <a:satMod val="160000"/>
          </a:scheme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b="1" cap="none" spc="0">
                <a:ln w="889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defRPr>
            </a:pPr>
            <a:r>
              <a:rPr lang="en-US" sz="20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İNGİLTERE'</a:t>
            </a:r>
            <a:r>
              <a:rPr lang="tr-TR" sz="20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NİN</a:t>
            </a:r>
            <a:r>
              <a:rPr lang="tr-TR" sz="2000" b="1" cap="none" spc="0" baseline="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SON 10</a:t>
            </a:r>
            <a:r>
              <a:rPr lang="en-US" sz="20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a:t>
            </a:r>
            <a:r>
              <a:rPr lang="tr-TR" sz="20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YILDAKİ</a:t>
            </a:r>
          </a:p>
          <a:p>
            <a:pPr>
              <a:defRPr sz="2000" b="1" cap="none" spc="0">
                <a:ln w="889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defRPr>
            </a:pPr>
            <a:r>
              <a:rPr lang="en-US" sz="20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YABANCI ZİYARETÇİ SAYISI</a:t>
            </a:r>
            <a:r>
              <a:rPr lang="tr-TR" sz="20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(milyon)</a:t>
            </a:r>
            <a:endParaRPr lang="en-US" sz="20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c:rich>
      </c:tx>
      <c:overlay val="0"/>
      <c:spPr>
        <a:noFill/>
      </c:spPr>
    </c:title>
    <c:autoTitleDeleted val="0"/>
    <c:view3D>
      <c:rotX val="15"/>
      <c:rotY val="20"/>
      <c:rAngAx val="0"/>
      <c:perspective val="30"/>
    </c:view3D>
    <c:floor>
      <c:thickness val="0"/>
    </c:floor>
    <c:sideWall>
      <c:thickness val="0"/>
    </c:sideWall>
    <c:backWall>
      <c:thickness val="0"/>
    </c:backWall>
    <c:plotArea>
      <c:layout/>
      <c:line3DChart>
        <c:grouping val="standard"/>
        <c:varyColors val="0"/>
        <c:ser>
          <c:idx val="0"/>
          <c:order val="0"/>
          <c:tx>
            <c:strRef>
              <c:f>Sayfa1!$B$1</c:f>
              <c:strCache>
                <c:ptCount val="1"/>
                <c:pt idx="0">
                  <c:v>İNGİLTERE'YE GİDEN YABANCI ZİYARETÇİ SAYISI</c:v>
                </c:pt>
              </c:strCache>
            </c:strRef>
          </c:tx>
          <c:spPr>
            <a:solidFill>
              <a:srgbClr val="FF0000"/>
            </a:solidFill>
          </c:spPr>
          <c:dLbls>
            <c:txPr>
              <a:bodyPr/>
              <a:lstStyle/>
              <a:p>
                <a:pPr>
                  <a:defRPr b="1"/>
                </a:pPr>
                <a:endParaRPr lang="tr-TR"/>
              </a:p>
            </c:txPr>
            <c:showLegendKey val="0"/>
            <c:showVal val="1"/>
            <c:showCatName val="0"/>
            <c:showSerName val="0"/>
            <c:showPercent val="0"/>
            <c:showBubbleSize val="0"/>
            <c:showLeaderLines val="0"/>
          </c:dLbls>
          <c:cat>
            <c:numRef>
              <c:f>Sayfa1!$A$2:$A$7</c:f>
              <c:numCache>
                <c:formatCode>General</c:formatCode>
                <c:ptCount val="6"/>
                <c:pt idx="0">
                  <c:v>2004</c:v>
                </c:pt>
                <c:pt idx="1">
                  <c:v>2006</c:v>
                </c:pt>
                <c:pt idx="2">
                  <c:v>2008</c:v>
                </c:pt>
                <c:pt idx="3">
                  <c:v>2010</c:v>
                </c:pt>
                <c:pt idx="4">
                  <c:v>2012</c:v>
                </c:pt>
                <c:pt idx="5">
                  <c:v>2013</c:v>
                </c:pt>
              </c:numCache>
            </c:numRef>
          </c:cat>
          <c:val>
            <c:numRef>
              <c:f>Sayfa1!$B$2:$B$7</c:f>
              <c:numCache>
                <c:formatCode>General</c:formatCode>
                <c:ptCount val="6"/>
                <c:pt idx="0">
                  <c:v>27.754999999999999</c:v>
                </c:pt>
                <c:pt idx="1">
                  <c:v>32.713000000000001</c:v>
                </c:pt>
                <c:pt idx="2">
                  <c:v>31.888000000000002</c:v>
                </c:pt>
                <c:pt idx="3">
                  <c:v>29.803000000000001</c:v>
                </c:pt>
                <c:pt idx="4">
                  <c:v>31.084</c:v>
                </c:pt>
                <c:pt idx="5">
                  <c:v>32.813000000000002</c:v>
                </c:pt>
              </c:numCache>
            </c:numRef>
          </c:val>
          <c:smooth val="0"/>
        </c:ser>
        <c:dLbls>
          <c:showLegendKey val="0"/>
          <c:showVal val="0"/>
          <c:showCatName val="0"/>
          <c:showSerName val="0"/>
          <c:showPercent val="0"/>
          <c:showBubbleSize val="0"/>
        </c:dLbls>
        <c:axId val="140016128"/>
        <c:axId val="131265600"/>
        <c:axId val="146777344"/>
      </c:line3DChart>
      <c:catAx>
        <c:axId val="140016128"/>
        <c:scaling>
          <c:orientation val="minMax"/>
        </c:scaling>
        <c:delete val="0"/>
        <c:axPos val="b"/>
        <c:numFmt formatCode="General" sourceLinked="1"/>
        <c:majorTickMark val="out"/>
        <c:minorTickMark val="none"/>
        <c:tickLblPos val="nextTo"/>
        <c:crossAx val="131265600"/>
        <c:crosses val="autoZero"/>
        <c:auto val="1"/>
        <c:lblAlgn val="ctr"/>
        <c:lblOffset val="100"/>
        <c:noMultiLvlLbl val="0"/>
      </c:catAx>
      <c:valAx>
        <c:axId val="131265600"/>
        <c:scaling>
          <c:orientation val="minMax"/>
        </c:scaling>
        <c:delete val="0"/>
        <c:axPos val="l"/>
        <c:majorGridlines/>
        <c:numFmt formatCode="General" sourceLinked="1"/>
        <c:majorTickMark val="out"/>
        <c:minorTickMark val="none"/>
        <c:tickLblPos val="nextTo"/>
        <c:crossAx val="140016128"/>
        <c:crosses val="autoZero"/>
        <c:crossBetween val="between"/>
      </c:valAx>
      <c:serAx>
        <c:axId val="146777344"/>
        <c:scaling>
          <c:orientation val="minMax"/>
        </c:scaling>
        <c:delete val="1"/>
        <c:axPos val="b"/>
        <c:majorTickMark val="out"/>
        <c:minorTickMark val="none"/>
        <c:tickLblPos val="nextTo"/>
        <c:crossAx val="131265600"/>
        <c:crosses val="autoZero"/>
      </c:serAx>
    </c:plotArea>
    <c:plotVisOnly val="1"/>
    <c:dispBlanksAs val="gap"/>
    <c:showDLblsOverMax val="0"/>
  </c:chart>
  <c:spPr>
    <a:gradFill>
      <a:gsLst>
        <a:gs pos="0">
          <a:schemeClr val="tx2">
            <a:lumMod val="32000"/>
            <a:lumOff val="68000"/>
          </a:schemeClr>
        </a:gs>
        <a:gs pos="0">
          <a:schemeClr val="bg1"/>
        </a:gs>
        <a:gs pos="100000">
          <a:schemeClr val="tx2">
            <a:lumMod val="40000"/>
            <a:lumOff val="60000"/>
          </a:schemeClr>
        </a:gs>
      </a:gsLst>
      <a:lin ang="5400000" scaled="1"/>
    </a:gradFill>
    <a:effectLst>
      <a:outerShdw blurRad="50800" dist="38100" dir="18900000" algn="bl" rotWithShape="0">
        <a:prstClr val="black">
          <a:alpha val="40000"/>
        </a:prstClr>
      </a:outerShdw>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BİRLEŞİK</a:t>
            </a:r>
            <a:r>
              <a:rPr lang="tr-TR" b="1" cap="none" spc="0" baseline="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KRALLIK</a:t>
            </a: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a:t>
            </a:r>
            <a:r>
              <a:rPr lang="en-US" sz="1800" b="1" i="0" u="none" strike="noStrike" cap="none" spc="0" baseline="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SON 10 YIL</a:t>
            </a:r>
            <a:r>
              <a:rPr lang="tr-TR" sz="1800" b="1" i="0" u="none" strike="noStrike" cap="none" spc="0" baseline="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DAKİ</a:t>
            </a:r>
          </a:p>
          <a:p>
            <a:pPr>
              <a:defRPr/>
            </a:pP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TURİZM GELİRİ</a:t>
            </a:r>
            <a:r>
              <a:rPr lang="tr-TR" b="1" cap="none" spc="0" baseline="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(milyar £)</a:t>
            </a:r>
            <a:endPar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c:rich>
      </c:tx>
      <c:overlay val="0"/>
    </c:title>
    <c:autoTitleDeleted val="0"/>
    <c:view3D>
      <c:rotX val="15"/>
      <c:rotY val="20"/>
      <c:rAngAx val="0"/>
      <c:perspective val="70"/>
    </c:view3D>
    <c:floor>
      <c:thickness val="0"/>
    </c:floor>
    <c:sideWall>
      <c:thickness val="0"/>
    </c:sideWall>
    <c:backWall>
      <c:thickness val="0"/>
    </c:backWall>
    <c:plotArea>
      <c:layout/>
      <c:line3DChart>
        <c:grouping val="standard"/>
        <c:varyColors val="0"/>
        <c:ser>
          <c:idx val="0"/>
          <c:order val="0"/>
          <c:tx>
            <c:strRef>
              <c:f>Sayfa1!$B$1</c:f>
              <c:strCache>
                <c:ptCount val="1"/>
                <c:pt idx="0">
                  <c:v>İNGİLTERE'NİN TURİZM GELİRİ (SON 10 YIL)</c:v>
                </c:pt>
              </c:strCache>
            </c:strRef>
          </c:tx>
          <c:spPr>
            <a:solidFill>
              <a:srgbClr val="FF0000"/>
            </a:solidFill>
          </c:spPr>
          <c:dLbls>
            <c:dLbl>
              <c:idx val="0"/>
              <c:layout>
                <c:manualLayout>
                  <c:x val="-1.3888888888888911E-2"/>
                  <c:y val="3.1746031746031744E-2"/>
                </c:manualLayout>
              </c:layout>
              <c:showLegendKey val="0"/>
              <c:showVal val="1"/>
              <c:showCatName val="0"/>
              <c:showSerName val="0"/>
              <c:showPercent val="0"/>
              <c:showBubbleSize val="0"/>
            </c:dLbl>
            <c:dLbl>
              <c:idx val="1"/>
              <c:layout>
                <c:manualLayout>
                  <c:x val="-2.3148148148148147E-3"/>
                  <c:y val="2.3809523809523808E-2"/>
                </c:manualLayout>
              </c:layout>
              <c:showLegendKey val="0"/>
              <c:showVal val="1"/>
              <c:showCatName val="0"/>
              <c:showSerName val="0"/>
              <c:showPercent val="0"/>
              <c:showBubbleSize val="0"/>
            </c:dLbl>
            <c:dLbl>
              <c:idx val="2"/>
              <c:layout>
                <c:manualLayout>
                  <c:x val="-9.2592592592592587E-3"/>
                  <c:y val="0"/>
                </c:manualLayout>
              </c:layout>
              <c:showLegendKey val="0"/>
              <c:showVal val="1"/>
              <c:showCatName val="0"/>
              <c:showSerName val="0"/>
              <c:showPercent val="0"/>
              <c:showBubbleSize val="0"/>
            </c:dLbl>
            <c:dLbl>
              <c:idx val="3"/>
              <c:layout>
                <c:manualLayout>
                  <c:x val="-4.2437781360066642E-17"/>
                  <c:y val="1.984126984126984E-2"/>
                </c:manualLayout>
              </c:layout>
              <c:showLegendKey val="0"/>
              <c:showVal val="1"/>
              <c:showCatName val="0"/>
              <c:showSerName val="0"/>
              <c:showPercent val="0"/>
              <c:showBubbleSize val="0"/>
            </c:dLbl>
            <c:dLbl>
              <c:idx val="4"/>
              <c:layout>
                <c:manualLayout>
                  <c:x val="9.2592592592592587E-3"/>
                  <c:y val="7.9365079365079725E-3"/>
                </c:manualLayout>
              </c:layout>
              <c:showLegendKey val="0"/>
              <c:showVal val="1"/>
              <c:showCatName val="0"/>
              <c:showSerName val="0"/>
              <c:showPercent val="0"/>
              <c:showBubbleSize val="0"/>
            </c:dLbl>
            <c:dLbl>
              <c:idx val="5"/>
              <c:layout>
                <c:manualLayout>
                  <c:x val="0"/>
                  <c:y val="-1.5873015873015872E-2"/>
                </c:manualLayout>
              </c:layout>
              <c:showLegendKey val="0"/>
              <c:showVal val="1"/>
              <c:showCatName val="0"/>
              <c:showSerName val="0"/>
              <c:showPercent val="0"/>
              <c:showBubbleSize val="0"/>
            </c:dLbl>
            <c:dLbl>
              <c:idx val="6"/>
              <c:layout>
                <c:manualLayout>
                  <c:x val="4.6296296296296294E-3"/>
                  <c:y val="-1.5873015873015837E-2"/>
                </c:manualLayout>
              </c:layout>
              <c:showLegendKey val="0"/>
              <c:showVal val="1"/>
              <c:showCatName val="0"/>
              <c:showSerName val="0"/>
              <c:showPercent val="0"/>
              <c:showBubbleSize val="0"/>
            </c:dLbl>
            <c:dLbl>
              <c:idx val="7"/>
              <c:layout>
                <c:manualLayout>
                  <c:x val="0"/>
                  <c:y val="-1.984126984126984E-2"/>
                </c:manualLayout>
              </c:layout>
              <c:showLegendKey val="0"/>
              <c:showVal val="1"/>
              <c:showCatName val="0"/>
              <c:showSerName val="0"/>
              <c:showPercent val="0"/>
              <c:showBubbleSize val="0"/>
            </c:dLbl>
            <c:dLbl>
              <c:idx val="8"/>
              <c:layout>
                <c:manualLayout>
                  <c:x val="2.3146325459316736E-3"/>
                  <c:y val="-5.1611986001749779E-2"/>
                </c:manualLayout>
              </c:layout>
              <c:showLegendKey val="0"/>
              <c:showVal val="1"/>
              <c:showCatName val="0"/>
              <c:showSerName val="0"/>
              <c:showPercent val="0"/>
              <c:showBubbleSize val="0"/>
            </c:dLbl>
            <c:dLbl>
              <c:idx val="9"/>
              <c:layout>
                <c:manualLayout>
                  <c:x val="-6.9444444444444441E-3"/>
                  <c:y val="-3.1746031746031744E-2"/>
                </c:manualLayout>
              </c:layout>
              <c:showLegendKey val="0"/>
              <c:showVal val="1"/>
              <c:showCatName val="0"/>
              <c:showSerName val="0"/>
              <c:showPercent val="0"/>
              <c:showBubbleSize val="0"/>
            </c:dLbl>
            <c:txPr>
              <a:bodyPr/>
              <a:lstStyle/>
              <a:p>
                <a:pPr>
                  <a:defRPr b="1"/>
                </a:pPr>
                <a:endParaRPr lang="tr-TR"/>
              </a:p>
            </c:txPr>
            <c:showLegendKey val="0"/>
            <c:showVal val="1"/>
            <c:showCatName val="0"/>
            <c:showSerName val="0"/>
            <c:showPercent val="0"/>
            <c:showBubbleSize val="0"/>
            <c:showLeaderLines val="0"/>
          </c:dLbls>
          <c:cat>
            <c:numRef>
              <c:f>Sayfa1!$A$2:$A$11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Sayfa1!$B$2:$B$11</c:f>
              <c:numCache>
                <c:formatCode>General</c:formatCode>
                <c:ptCount val="10"/>
                <c:pt idx="0">
                  <c:v>13.04</c:v>
                </c:pt>
                <c:pt idx="1">
                  <c:v>14.24</c:v>
                </c:pt>
                <c:pt idx="2">
                  <c:v>16.02</c:v>
                </c:pt>
                <c:pt idx="3">
                  <c:v>15.96</c:v>
                </c:pt>
                <c:pt idx="4">
                  <c:v>16.32</c:v>
                </c:pt>
                <c:pt idx="5">
                  <c:v>16.59</c:v>
                </c:pt>
                <c:pt idx="6">
                  <c:v>16.89</c:v>
                </c:pt>
                <c:pt idx="7">
                  <c:v>17.989999999999998</c:v>
                </c:pt>
                <c:pt idx="8">
                  <c:v>18.64</c:v>
                </c:pt>
                <c:pt idx="9">
                  <c:v>21.01</c:v>
                </c:pt>
              </c:numCache>
            </c:numRef>
          </c:val>
          <c:smooth val="0"/>
        </c:ser>
        <c:dLbls>
          <c:showLegendKey val="0"/>
          <c:showVal val="0"/>
          <c:showCatName val="0"/>
          <c:showSerName val="0"/>
          <c:showPercent val="0"/>
          <c:showBubbleSize val="0"/>
        </c:dLbls>
        <c:axId val="141915648"/>
        <c:axId val="131267328"/>
        <c:axId val="137049984"/>
      </c:line3DChart>
      <c:catAx>
        <c:axId val="141915648"/>
        <c:scaling>
          <c:orientation val="minMax"/>
        </c:scaling>
        <c:delete val="0"/>
        <c:axPos val="b"/>
        <c:numFmt formatCode="General" sourceLinked="1"/>
        <c:majorTickMark val="out"/>
        <c:minorTickMark val="none"/>
        <c:tickLblPos val="nextTo"/>
        <c:txPr>
          <a:bodyPr/>
          <a:lstStyle/>
          <a:p>
            <a:pPr>
              <a:defRPr b="1"/>
            </a:pPr>
            <a:endParaRPr lang="tr-TR"/>
          </a:p>
        </c:txPr>
        <c:crossAx val="131267328"/>
        <c:crosses val="autoZero"/>
        <c:auto val="1"/>
        <c:lblAlgn val="ctr"/>
        <c:lblOffset val="100"/>
        <c:noMultiLvlLbl val="0"/>
      </c:catAx>
      <c:valAx>
        <c:axId val="131267328"/>
        <c:scaling>
          <c:orientation val="minMax"/>
        </c:scaling>
        <c:delete val="0"/>
        <c:axPos val="l"/>
        <c:majorGridlines/>
        <c:numFmt formatCode="General" sourceLinked="1"/>
        <c:majorTickMark val="out"/>
        <c:minorTickMark val="none"/>
        <c:tickLblPos val="nextTo"/>
        <c:crossAx val="141915648"/>
        <c:crosses val="autoZero"/>
        <c:crossBetween val="between"/>
      </c:valAx>
      <c:serAx>
        <c:axId val="137049984"/>
        <c:scaling>
          <c:orientation val="minMax"/>
        </c:scaling>
        <c:delete val="1"/>
        <c:axPos val="b"/>
        <c:majorTickMark val="out"/>
        <c:minorTickMark val="none"/>
        <c:tickLblPos val="nextTo"/>
        <c:crossAx val="131267328"/>
        <c:crosses val="autoZero"/>
      </c:serAx>
      <c:spPr>
        <a:gradFill>
          <a:gsLst>
            <a:gs pos="0">
              <a:schemeClr val="bg1"/>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bg1"/>
        </a:gs>
        <a:gs pos="50000">
          <a:schemeClr val="bg1"/>
        </a:gs>
        <a:gs pos="100000">
          <a:schemeClr val="bg1">
            <a:lumMod val="95000"/>
          </a:schemeClr>
        </a:gs>
      </a:gsLst>
      <a:lin ang="5400000" scaled="0"/>
    </a:gradFill>
    <a:effectLst>
      <a:outerShdw blurRad="50800" dist="38100" dir="18900000" algn="bl" rotWithShape="0">
        <a:prstClr val="black">
          <a:alpha val="40000"/>
        </a:prstClr>
      </a:outerShdw>
    </a:effectLst>
    <a:scene3d>
      <a:camera prst="orthographicFront"/>
      <a:lightRig rig="threePt" dir="t"/>
    </a:scene3d>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BİRLEŞİK KRALLIK KİŞİBAŞI TURİZM GELİRİ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BİRLEŞİK KRALLIK KİŞİBAŞI TURİZM GELİRİ (£)</c:v>
                </c:pt>
              </c:strCache>
            </c:strRef>
          </c:tx>
          <c:spPr>
            <a:gradFill>
              <a:gsLst>
                <a:gs pos="0">
                  <a:schemeClr val="accent2">
                    <a:lumMod val="75000"/>
                  </a:schemeClr>
                </a:gs>
                <a:gs pos="50000">
                  <a:schemeClr val="accent2">
                    <a:lumMod val="60000"/>
                    <a:lumOff val="40000"/>
                  </a:schemeClr>
                </a:gs>
                <a:gs pos="100000">
                  <a:schemeClr val="accent2">
                    <a:lumMod val="20000"/>
                    <a:lumOff val="80000"/>
                  </a:schemeClr>
                </a:gs>
              </a:gsLst>
              <a:lin ang="5400000" scaled="0"/>
            </a:gradFill>
          </c:spPr>
          <c:invertIfNegative val="0"/>
          <c:dLbls>
            <c:txPr>
              <a:bodyPr/>
              <a:lstStyle/>
              <a:p>
                <a:pPr>
                  <a:defRPr b="1"/>
                </a:pPr>
                <a:endParaRPr lang="tr-TR"/>
              </a:p>
            </c:txPr>
            <c:showLegendKey val="0"/>
            <c:showVal val="1"/>
            <c:showCatName val="0"/>
            <c:showSerName val="0"/>
            <c:showPercent val="0"/>
            <c:showBubbleSize val="0"/>
            <c:showLeaderLines val="0"/>
          </c:dLbls>
          <c:cat>
            <c:numRef>
              <c:f>Sayfa1!$A$2:$A$11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Sayfa1!$B$2:$B$11</c:f>
              <c:numCache>
                <c:formatCode>General</c:formatCode>
                <c:ptCount val="10"/>
                <c:pt idx="0">
                  <c:v>466</c:v>
                </c:pt>
                <c:pt idx="1">
                  <c:v>471</c:v>
                </c:pt>
                <c:pt idx="2">
                  <c:v>486</c:v>
                </c:pt>
                <c:pt idx="3">
                  <c:v>487</c:v>
                </c:pt>
                <c:pt idx="4">
                  <c:v>511</c:v>
                </c:pt>
                <c:pt idx="5">
                  <c:v>554</c:v>
                </c:pt>
                <c:pt idx="6">
                  <c:v>563</c:v>
                </c:pt>
                <c:pt idx="7">
                  <c:v>584</c:v>
                </c:pt>
                <c:pt idx="8">
                  <c:v>600</c:v>
                </c:pt>
                <c:pt idx="9">
                  <c:v>640</c:v>
                </c:pt>
              </c:numCache>
            </c:numRef>
          </c:val>
        </c:ser>
        <c:dLbls>
          <c:showLegendKey val="0"/>
          <c:showVal val="0"/>
          <c:showCatName val="0"/>
          <c:showSerName val="0"/>
          <c:showPercent val="0"/>
          <c:showBubbleSize val="0"/>
        </c:dLbls>
        <c:gapWidth val="150"/>
        <c:shape val="box"/>
        <c:axId val="143130624"/>
        <c:axId val="133401408"/>
        <c:axId val="0"/>
      </c:bar3DChart>
      <c:catAx>
        <c:axId val="143130624"/>
        <c:scaling>
          <c:orientation val="minMax"/>
        </c:scaling>
        <c:delete val="0"/>
        <c:axPos val="b"/>
        <c:numFmt formatCode="General" sourceLinked="1"/>
        <c:majorTickMark val="out"/>
        <c:minorTickMark val="none"/>
        <c:tickLblPos val="nextTo"/>
        <c:txPr>
          <a:bodyPr/>
          <a:lstStyle/>
          <a:p>
            <a:pPr>
              <a:defRPr b="1"/>
            </a:pPr>
            <a:endParaRPr lang="tr-TR"/>
          </a:p>
        </c:txPr>
        <c:crossAx val="133401408"/>
        <c:crosses val="autoZero"/>
        <c:auto val="1"/>
        <c:lblAlgn val="ctr"/>
        <c:lblOffset val="100"/>
        <c:noMultiLvlLbl val="0"/>
      </c:catAx>
      <c:valAx>
        <c:axId val="133401408"/>
        <c:scaling>
          <c:orientation val="minMax"/>
        </c:scaling>
        <c:delete val="0"/>
        <c:axPos val="l"/>
        <c:majorGridlines/>
        <c:numFmt formatCode="General" sourceLinked="1"/>
        <c:majorTickMark val="out"/>
        <c:minorTickMark val="none"/>
        <c:tickLblPos val="nextTo"/>
        <c:crossAx val="143130624"/>
        <c:crosses val="autoZero"/>
        <c:crossBetween val="between"/>
      </c:valAx>
    </c:plotArea>
    <c:plotVisOnly val="1"/>
    <c:dispBlanksAs val="gap"/>
    <c:showDLblsOverMax val="0"/>
  </c:chart>
  <c:spPr>
    <a:gradFill>
      <a:gsLst>
        <a:gs pos="0">
          <a:schemeClr val="bg1"/>
        </a:gs>
        <a:gs pos="50000">
          <a:schemeClr val="accent1">
            <a:tint val="44500"/>
            <a:satMod val="160000"/>
          </a:schemeClr>
        </a:gs>
        <a:gs pos="100000">
          <a:schemeClr val="accent1">
            <a:tint val="23500"/>
            <a:satMod val="160000"/>
          </a:schemeClr>
        </a:gs>
      </a:gsLst>
      <a:lin ang="5400000" scaled="0"/>
    </a:gradFill>
    <a:effectLst>
      <a:outerShdw blurRad="50800" dist="38100" dir="18900000" algn="bl" rotWithShape="0">
        <a:prstClr val="black">
          <a:alpha val="40000"/>
        </a:prstClr>
      </a:outerShdw>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cap="none" spc="0">
                <a:ln w="8890" cmpd="sng">
                  <a:solidFill>
                    <a:schemeClr val="tx1"/>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YURTDIŞINA ÇIKIŞ YAPAN BİRLEŞİK KRALLIK VATANDAŞLARI</a:t>
            </a:r>
            <a:r>
              <a:rPr lang="tr-TR" b="1" cap="none" spc="0">
                <a:ln w="8890" cmpd="sng">
                  <a:solidFill>
                    <a:schemeClr val="tx1"/>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(milyon)</a:t>
            </a:r>
            <a:endParaRPr lang="en-US" b="1" cap="none" spc="0">
              <a:ln w="8890" cmpd="sng">
                <a:solidFill>
                  <a:schemeClr val="tx1"/>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c:rich>
      </c:tx>
      <c:overlay val="0"/>
    </c:title>
    <c:autoTitleDeleted val="0"/>
    <c:view3D>
      <c:rotX val="15"/>
      <c:rotY val="30"/>
      <c:rAngAx val="0"/>
      <c:perspective val="30"/>
    </c:view3D>
    <c:floor>
      <c:thickness val="0"/>
    </c:floor>
    <c:sideWall>
      <c:thickness val="0"/>
    </c:sideWall>
    <c:backWall>
      <c:thickness val="0"/>
    </c:backWall>
    <c:plotArea>
      <c:layout/>
      <c:line3DChart>
        <c:grouping val="standard"/>
        <c:varyColors val="0"/>
        <c:ser>
          <c:idx val="0"/>
          <c:order val="0"/>
          <c:tx>
            <c:strRef>
              <c:f>Sayfa1!$B$1</c:f>
              <c:strCache>
                <c:ptCount val="1"/>
                <c:pt idx="0">
                  <c:v>YURTDIŞINA ÇIKIŞ YAPAN BİRLEŞİK KRALLIK VATANDAŞLARI</c:v>
                </c:pt>
              </c:strCache>
            </c:strRef>
          </c:tx>
          <c:spPr>
            <a:solidFill>
              <a:srgbClr val="FF0000"/>
            </a:solidFill>
          </c:spPr>
          <c:dLbls>
            <c:txPr>
              <a:bodyPr/>
              <a:lstStyle/>
              <a:p>
                <a:pPr>
                  <a:defRPr sz="1100" b="1"/>
                </a:pPr>
                <a:endParaRPr lang="tr-TR"/>
              </a:p>
            </c:txPr>
            <c:showLegendKey val="0"/>
            <c:showVal val="1"/>
            <c:showCatName val="0"/>
            <c:showSerName val="0"/>
            <c:showPercent val="0"/>
            <c:showBubbleSize val="0"/>
            <c:showLeaderLines val="0"/>
          </c:dLbls>
          <c:cat>
            <c:numRef>
              <c:f>Sayfa1!$A$2:$A$11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Sayfa1!$B$2:$B$11</c:f>
              <c:numCache>
                <c:formatCode>General</c:formatCode>
                <c:ptCount val="10"/>
                <c:pt idx="0">
                  <c:v>64.099999999999994</c:v>
                </c:pt>
                <c:pt idx="1">
                  <c:v>66.400000000000006</c:v>
                </c:pt>
                <c:pt idx="2">
                  <c:v>69.5</c:v>
                </c:pt>
                <c:pt idx="3">
                  <c:v>69.400000000000006</c:v>
                </c:pt>
                <c:pt idx="4">
                  <c:v>69</c:v>
                </c:pt>
                <c:pt idx="5">
                  <c:v>58.6</c:v>
                </c:pt>
                <c:pt idx="6">
                  <c:v>55.6</c:v>
                </c:pt>
                <c:pt idx="7">
                  <c:v>56.8</c:v>
                </c:pt>
                <c:pt idx="8">
                  <c:v>56.5</c:v>
                </c:pt>
                <c:pt idx="9">
                  <c:v>58.5</c:v>
                </c:pt>
              </c:numCache>
            </c:numRef>
          </c:val>
          <c:smooth val="0"/>
        </c:ser>
        <c:dLbls>
          <c:showLegendKey val="0"/>
          <c:showVal val="0"/>
          <c:showCatName val="0"/>
          <c:showSerName val="0"/>
          <c:showPercent val="0"/>
          <c:showBubbleSize val="0"/>
        </c:dLbls>
        <c:axId val="143132160"/>
        <c:axId val="133404864"/>
        <c:axId val="137049344"/>
      </c:line3DChart>
      <c:catAx>
        <c:axId val="143132160"/>
        <c:scaling>
          <c:orientation val="minMax"/>
        </c:scaling>
        <c:delete val="0"/>
        <c:axPos val="b"/>
        <c:numFmt formatCode="General" sourceLinked="1"/>
        <c:majorTickMark val="out"/>
        <c:minorTickMark val="none"/>
        <c:tickLblPos val="nextTo"/>
        <c:txPr>
          <a:bodyPr/>
          <a:lstStyle/>
          <a:p>
            <a:pPr>
              <a:defRPr b="1"/>
            </a:pPr>
            <a:endParaRPr lang="tr-TR"/>
          </a:p>
        </c:txPr>
        <c:crossAx val="133404864"/>
        <c:crosses val="autoZero"/>
        <c:auto val="1"/>
        <c:lblAlgn val="ctr"/>
        <c:lblOffset val="100"/>
        <c:noMultiLvlLbl val="0"/>
      </c:catAx>
      <c:valAx>
        <c:axId val="133404864"/>
        <c:scaling>
          <c:orientation val="minMax"/>
        </c:scaling>
        <c:delete val="0"/>
        <c:axPos val="l"/>
        <c:majorGridlines/>
        <c:numFmt formatCode="General" sourceLinked="1"/>
        <c:majorTickMark val="out"/>
        <c:minorTickMark val="none"/>
        <c:tickLblPos val="nextTo"/>
        <c:crossAx val="143132160"/>
        <c:crosses val="autoZero"/>
        <c:crossBetween val="between"/>
      </c:valAx>
      <c:serAx>
        <c:axId val="137049344"/>
        <c:scaling>
          <c:orientation val="minMax"/>
        </c:scaling>
        <c:delete val="1"/>
        <c:axPos val="b"/>
        <c:majorTickMark val="out"/>
        <c:minorTickMark val="none"/>
        <c:tickLblPos val="nextTo"/>
        <c:crossAx val="133404864"/>
        <c:crosses val="autoZero"/>
      </c:serAx>
    </c:plotArea>
    <c:plotVisOnly val="1"/>
    <c:dispBlanksAs val="gap"/>
    <c:showDLblsOverMax val="0"/>
  </c:chart>
  <c:spPr>
    <a:gradFill>
      <a:gsLst>
        <a:gs pos="0">
          <a:schemeClr val="bg1"/>
        </a:gs>
        <a:gs pos="50000">
          <a:schemeClr val="accent1">
            <a:tint val="44500"/>
            <a:satMod val="160000"/>
          </a:schemeClr>
        </a:gs>
        <a:gs pos="100000">
          <a:schemeClr val="accent1">
            <a:tint val="23500"/>
            <a:satMod val="160000"/>
          </a:schemeClr>
        </a:gs>
      </a:gsLst>
      <a:lin ang="5400000" scaled="0"/>
    </a:gradFill>
    <a:effectLst>
      <a:outerShdw blurRad="50800" dist="38100" algn="l" rotWithShape="0">
        <a:prstClr val="black">
          <a:alpha val="40000"/>
        </a:prstClr>
      </a:outerShdw>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BİRLEŞİK KRALLIK VATANDAŞLARININ YURTDIŞI TURİZM HARCAMASI</a:t>
            </a:r>
            <a:r>
              <a:rPr lang="tr-TR"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(milyar</a:t>
            </a:r>
            <a:r>
              <a:rPr lang="tr-TR" b="1" cap="none" spc="0" baseline="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a:t>
            </a:r>
            <a:endPar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BİRLEŞİK KRALLIK VATANDAŞLARININ YURTDIŞI TURİZM HARCAMASI</c:v>
                </c:pt>
              </c:strCache>
            </c:strRef>
          </c:tx>
          <c:spPr>
            <a:gradFill>
              <a:gsLst>
                <a:gs pos="0">
                  <a:schemeClr val="bg1"/>
                </a:gs>
                <a:gs pos="50000">
                  <a:schemeClr val="accent2">
                    <a:lumMod val="60000"/>
                    <a:lumOff val="40000"/>
                  </a:schemeClr>
                </a:gs>
                <a:gs pos="100000">
                  <a:schemeClr val="accent2">
                    <a:lumMod val="50000"/>
                  </a:schemeClr>
                </a:gs>
              </a:gsLst>
              <a:lin ang="5400000" scaled="0"/>
            </a:gradFill>
          </c:spPr>
          <c:invertIfNegative val="0"/>
          <c:dLbls>
            <c:txPr>
              <a:bodyPr/>
              <a:lstStyle/>
              <a:p>
                <a:pPr>
                  <a:defRPr b="1"/>
                </a:pPr>
                <a:endParaRPr lang="tr-TR"/>
              </a:p>
            </c:txPr>
            <c:showLegendKey val="0"/>
            <c:showVal val="1"/>
            <c:showCatName val="0"/>
            <c:showSerName val="0"/>
            <c:showPercent val="0"/>
            <c:showBubbleSize val="0"/>
            <c:showLeaderLines val="0"/>
          </c:dLbls>
          <c:cat>
            <c:numRef>
              <c:f>Sayfa1!$A$2:$A$11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Sayfa1!$B$2:$B$11</c:f>
              <c:numCache>
                <c:formatCode>General</c:formatCode>
                <c:ptCount val="10"/>
                <c:pt idx="0">
                  <c:v>30.2</c:v>
                </c:pt>
                <c:pt idx="1">
                  <c:v>30.2</c:v>
                </c:pt>
                <c:pt idx="2">
                  <c:v>34.4</c:v>
                </c:pt>
                <c:pt idx="3">
                  <c:v>35</c:v>
                </c:pt>
                <c:pt idx="4">
                  <c:v>36.799999999999997</c:v>
                </c:pt>
                <c:pt idx="5">
                  <c:v>31.9</c:v>
                </c:pt>
                <c:pt idx="6">
                  <c:v>31.8</c:v>
                </c:pt>
                <c:pt idx="7">
                  <c:v>31.7</c:v>
                </c:pt>
                <c:pt idx="8">
                  <c:v>32.4</c:v>
                </c:pt>
                <c:pt idx="9">
                  <c:v>34.700000000000003</c:v>
                </c:pt>
              </c:numCache>
            </c:numRef>
          </c:val>
        </c:ser>
        <c:dLbls>
          <c:showLegendKey val="0"/>
          <c:showVal val="0"/>
          <c:showCatName val="0"/>
          <c:showSerName val="0"/>
          <c:showPercent val="0"/>
          <c:showBubbleSize val="0"/>
        </c:dLbls>
        <c:gapWidth val="150"/>
        <c:shape val="box"/>
        <c:axId val="140017152"/>
        <c:axId val="140232384"/>
        <c:axId val="0"/>
      </c:bar3DChart>
      <c:catAx>
        <c:axId val="140017152"/>
        <c:scaling>
          <c:orientation val="minMax"/>
        </c:scaling>
        <c:delete val="0"/>
        <c:axPos val="b"/>
        <c:numFmt formatCode="General" sourceLinked="1"/>
        <c:majorTickMark val="out"/>
        <c:minorTickMark val="none"/>
        <c:tickLblPos val="nextTo"/>
        <c:txPr>
          <a:bodyPr/>
          <a:lstStyle/>
          <a:p>
            <a:pPr>
              <a:defRPr b="1"/>
            </a:pPr>
            <a:endParaRPr lang="tr-TR"/>
          </a:p>
        </c:txPr>
        <c:crossAx val="140232384"/>
        <c:crosses val="autoZero"/>
        <c:auto val="1"/>
        <c:lblAlgn val="ctr"/>
        <c:lblOffset val="100"/>
        <c:noMultiLvlLbl val="0"/>
      </c:catAx>
      <c:valAx>
        <c:axId val="140232384"/>
        <c:scaling>
          <c:orientation val="minMax"/>
        </c:scaling>
        <c:delete val="0"/>
        <c:axPos val="l"/>
        <c:majorGridlines/>
        <c:numFmt formatCode="General" sourceLinked="1"/>
        <c:majorTickMark val="out"/>
        <c:minorTickMark val="none"/>
        <c:tickLblPos val="nextTo"/>
        <c:crossAx val="140017152"/>
        <c:crosses val="autoZero"/>
        <c:crossBetween val="between"/>
      </c:valAx>
    </c:plotArea>
    <c:plotVisOnly val="1"/>
    <c:dispBlanksAs val="gap"/>
    <c:showDLblsOverMax val="0"/>
  </c:chart>
  <c:spPr>
    <a:gradFill>
      <a:gsLst>
        <a:gs pos="0">
          <a:schemeClr val="bg1"/>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İNGİLİZLERİN 2013 YILINDA EN ÇOK GİTTİKLERİ DESTİNASYONLAR (%)</a:t>
            </a:r>
          </a:p>
        </c:rich>
      </c:tx>
      <c:overlay val="0"/>
    </c:title>
    <c:autoTitleDeleted val="0"/>
    <c:view3D>
      <c:rotX val="20"/>
      <c:rotY val="290"/>
      <c:rAngAx val="0"/>
      <c:perspective val="30"/>
    </c:view3D>
    <c:floor>
      <c:thickness val="0"/>
    </c:floor>
    <c:sideWall>
      <c:thickness val="0"/>
    </c:sideWall>
    <c:backWall>
      <c:thickness val="0"/>
    </c:backWall>
    <c:plotArea>
      <c:layout/>
      <c:pie3DChart>
        <c:varyColors val="1"/>
        <c:ser>
          <c:idx val="0"/>
          <c:order val="0"/>
          <c:tx>
            <c:strRef>
              <c:f>Sayfa1!$B$1</c:f>
              <c:strCache>
                <c:ptCount val="1"/>
                <c:pt idx="0">
                  <c:v>İNGİLİZLERİN 2013 YILINDA EN ÇOK GİTTİKLERİ DESTİNASYONLAR (%)</c:v>
                </c:pt>
              </c:strCache>
            </c:strRef>
          </c:tx>
          <c:explosion val="25"/>
          <c:dLbls>
            <c:txPr>
              <a:bodyPr/>
              <a:lstStyle/>
              <a:p>
                <a:pPr>
                  <a:defRPr b="1"/>
                </a:pPr>
                <a:endParaRPr lang="tr-TR"/>
              </a:p>
            </c:txPr>
            <c:showLegendKey val="0"/>
            <c:showVal val="0"/>
            <c:showCatName val="1"/>
            <c:showSerName val="0"/>
            <c:showPercent val="1"/>
            <c:showBubbleSize val="0"/>
            <c:showLeaderLines val="0"/>
          </c:dLbls>
          <c:cat>
            <c:strRef>
              <c:f>Sayfa1!$A$2:$A$14</c:f>
              <c:strCache>
                <c:ptCount val="13"/>
                <c:pt idx="0">
                  <c:v>İSPANYA</c:v>
                </c:pt>
                <c:pt idx="1">
                  <c:v>FRANSA</c:v>
                </c:pt>
                <c:pt idx="2">
                  <c:v>ABD</c:v>
                </c:pt>
                <c:pt idx="3">
                  <c:v>İRLANDA CUM.</c:v>
                </c:pt>
                <c:pt idx="4">
                  <c:v>İTALYA</c:v>
                </c:pt>
                <c:pt idx="5">
                  <c:v>ALMANYA</c:v>
                </c:pt>
                <c:pt idx="6">
                  <c:v>PORTEKİZ</c:v>
                </c:pt>
                <c:pt idx="7">
                  <c:v>HOLLANDA</c:v>
                </c:pt>
                <c:pt idx="8">
                  <c:v>YUNANİSTAN</c:v>
                </c:pt>
                <c:pt idx="9">
                  <c:v>POLONYA</c:v>
                </c:pt>
                <c:pt idx="10">
                  <c:v>BELÇİKA</c:v>
                </c:pt>
                <c:pt idx="11">
                  <c:v>TÜRKİYE</c:v>
                </c:pt>
                <c:pt idx="12">
                  <c:v>DİĞER</c:v>
                </c:pt>
              </c:strCache>
            </c:strRef>
          </c:cat>
          <c:val>
            <c:numRef>
              <c:f>Sayfa1!$B$2:$B$14</c:f>
              <c:numCache>
                <c:formatCode>General</c:formatCode>
                <c:ptCount val="13"/>
                <c:pt idx="0">
                  <c:v>11749</c:v>
                </c:pt>
                <c:pt idx="1">
                  <c:v>8854</c:v>
                </c:pt>
                <c:pt idx="2">
                  <c:v>3047</c:v>
                </c:pt>
                <c:pt idx="3">
                  <c:v>2853</c:v>
                </c:pt>
                <c:pt idx="4">
                  <c:v>2829</c:v>
                </c:pt>
                <c:pt idx="5">
                  <c:v>2423</c:v>
                </c:pt>
                <c:pt idx="6">
                  <c:v>2111</c:v>
                </c:pt>
                <c:pt idx="7">
                  <c:v>1972</c:v>
                </c:pt>
                <c:pt idx="8">
                  <c:v>1824</c:v>
                </c:pt>
                <c:pt idx="9">
                  <c:v>1666</c:v>
                </c:pt>
                <c:pt idx="10">
                  <c:v>1624</c:v>
                </c:pt>
                <c:pt idx="11">
                  <c:v>1361</c:v>
                </c:pt>
                <c:pt idx="12">
                  <c:v>16194</c:v>
                </c:pt>
              </c:numCache>
            </c:numRef>
          </c:val>
        </c:ser>
        <c:dLbls>
          <c:showLegendKey val="0"/>
          <c:showVal val="0"/>
          <c:showCatName val="0"/>
          <c:showSerName val="0"/>
          <c:showPercent val="0"/>
          <c:showBubbleSize val="0"/>
          <c:showLeaderLines val="0"/>
        </c:dLbls>
      </c:pie3DChart>
    </c:plotArea>
    <c:plotVisOnly val="1"/>
    <c:dispBlanksAs val="gap"/>
    <c:showDLblsOverMax val="0"/>
  </c:chart>
  <c:spPr>
    <a:gradFill>
      <a:gsLst>
        <a:gs pos="0">
          <a:schemeClr val="tx2">
            <a:lumMod val="40000"/>
            <a:lumOff val="60000"/>
          </a:schemeClr>
        </a:gs>
        <a:gs pos="49000">
          <a:schemeClr val="tx2">
            <a:lumMod val="20000"/>
            <a:lumOff val="80000"/>
          </a:schemeClr>
        </a:gs>
        <a:gs pos="99000">
          <a:schemeClr val="accent2">
            <a:lumMod val="40000"/>
            <a:lumOff val="60000"/>
          </a:schemeClr>
        </a:gs>
        <a:gs pos="0">
          <a:schemeClr val="accent1">
            <a:tint val="23500"/>
            <a:satMod val="160000"/>
          </a:schemeClr>
        </a:gs>
      </a:gsLst>
      <a:lin ang="5400000" scaled="0"/>
    </a:gra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TÜRKİYE'YE SON 10 YILDA GELEN İNGİLİZ TURİST SAYISI</a:t>
            </a:r>
          </a:p>
        </c:rich>
      </c:tx>
      <c:overlay val="0"/>
    </c:title>
    <c:autoTitleDeleted val="0"/>
    <c:plotArea>
      <c:layout/>
      <c:lineChart>
        <c:grouping val="stacked"/>
        <c:varyColors val="0"/>
        <c:ser>
          <c:idx val="0"/>
          <c:order val="0"/>
          <c:tx>
            <c:strRef>
              <c:f>Sayfa1!$B$1</c:f>
              <c:strCache>
                <c:ptCount val="1"/>
                <c:pt idx="0">
                  <c:v>TÜRKİYE'YE SON 10 YILDA GELEN İNGİLİZ TURİST SAYISI</c:v>
                </c:pt>
              </c:strCache>
            </c:strRef>
          </c:tx>
          <c:marker>
            <c:symbol val="none"/>
          </c:marker>
          <c:dLbls>
            <c:dLbl>
              <c:idx val="1"/>
              <c:layout>
                <c:manualLayout>
                  <c:x val="-1.1187099213361942E-2"/>
                  <c:y val="-2.7852849230553291E-2"/>
                </c:manualLayout>
              </c:layout>
              <c:showLegendKey val="0"/>
              <c:showVal val="1"/>
              <c:showCatName val="0"/>
              <c:showSerName val="0"/>
              <c:showPercent val="0"/>
              <c:showBubbleSize val="0"/>
            </c:dLbl>
            <c:dLbl>
              <c:idx val="6"/>
              <c:layout>
                <c:manualLayout>
                  <c:x val="0"/>
                  <c:y val="-4.3715187854779229E-2"/>
                </c:manualLayout>
              </c:layout>
              <c:showLegendKey val="0"/>
              <c:showVal val="1"/>
              <c:showCatName val="0"/>
              <c:showSerName val="0"/>
              <c:showPercent val="0"/>
              <c:showBubbleSize val="0"/>
            </c:dLbl>
            <c:dLbl>
              <c:idx val="7"/>
              <c:layout>
                <c:manualLayout>
                  <c:x val="9.1045370117688405E-3"/>
                  <c:y val="-3.1778252470256355E-2"/>
                </c:manualLayout>
              </c:layout>
              <c:showLegendKey val="0"/>
              <c:showVal val="1"/>
              <c:showCatName val="0"/>
              <c:showSerName val="0"/>
              <c:showPercent val="0"/>
              <c:showBubbleSize val="0"/>
            </c:dLbl>
            <c:dLbl>
              <c:idx val="8"/>
              <c:layout>
                <c:manualLayout>
                  <c:x val="0"/>
                  <c:y val="1.984126984126984E-2"/>
                </c:manualLayout>
              </c:layout>
              <c:showLegendKey val="0"/>
              <c:showVal val="1"/>
              <c:showCatName val="0"/>
              <c:showSerName val="0"/>
              <c:showPercent val="0"/>
              <c:showBubbleSize val="0"/>
            </c:dLbl>
            <c:dLbl>
              <c:idx val="9"/>
              <c:layout>
                <c:manualLayout>
                  <c:x val="-2.3237454901455751E-4"/>
                  <c:y val="-4.352219173412657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Sayfa1!$A$2:$A$11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Sayfa1!$B$2:$B$11</c:f>
              <c:numCache>
                <c:formatCode>General</c:formatCode>
                <c:ptCount val="10"/>
                <c:pt idx="0">
                  <c:v>1387808</c:v>
                </c:pt>
                <c:pt idx="1">
                  <c:v>1757843</c:v>
                </c:pt>
                <c:pt idx="2">
                  <c:v>1678845</c:v>
                </c:pt>
                <c:pt idx="3">
                  <c:v>1916130</c:v>
                </c:pt>
                <c:pt idx="4">
                  <c:v>2169924</c:v>
                </c:pt>
                <c:pt idx="5">
                  <c:v>2426749</c:v>
                </c:pt>
                <c:pt idx="6">
                  <c:v>2673605</c:v>
                </c:pt>
                <c:pt idx="7">
                  <c:v>2582054</c:v>
                </c:pt>
                <c:pt idx="8">
                  <c:v>2456519</c:v>
                </c:pt>
                <c:pt idx="9">
                  <c:v>2509357</c:v>
                </c:pt>
              </c:numCache>
            </c:numRef>
          </c:val>
          <c:smooth val="0"/>
        </c:ser>
        <c:dLbls>
          <c:showLegendKey val="0"/>
          <c:showVal val="0"/>
          <c:showCatName val="0"/>
          <c:showSerName val="0"/>
          <c:showPercent val="0"/>
          <c:showBubbleSize val="0"/>
        </c:dLbls>
        <c:marker val="1"/>
        <c:smooth val="0"/>
        <c:axId val="143131648"/>
        <c:axId val="140236992"/>
      </c:lineChart>
      <c:catAx>
        <c:axId val="143131648"/>
        <c:scaling>
          <c:orientation val="minMax"/>
        </c:scaling>
        <c:delete val="0"/>
        <c:axPos val="b"/>
        <c:numFmt formatCode="General" sourceLinked="1"/>
        <c:majorTickMark val="out"/>
        <c:minorTickMark val="none"/>
        <c:tickLblPos val="nextTo"/>
        <c:crossAx val="140236992"/>
        <c:crosses val="autoZero"/>
        <c:auto val="1"/>
        <c:lblAlgn val="ctr"/>
        <c:lblOffset val="100"/>
        <c:noMultiLvlLbl val="0"/>
      </c:catAx>
      <c:valAx>
        <c:axId val="140236992"/>
        <c:scaling>
          <c:orientation val="minMax"/>
        </c:scaling>
        <c:delete val="0"/>
        <c:axPos val="l"/>
        <c:majorGridlines/>
        <c:numFmt formatCode="General" sourceLinked="1"/>
        <c:majorTickMark val="out"/>
        <c:minorTickMark val="none"/>
        <c:tickLblPos val="nextTo"/>
        <c:crossAx val="143131648"/>
        <c:crosses val="autoZero"/>
        <c:crossBetween val="between"/>
      </c:valAx>
    </c:plotArea>
    <c:plotVisOnly val="1"/>
    <c:dispBlanksAs val="zero"/>
    <c:showDLblsOverMax val="0"/>
  </c:chart>
  <c:spPr>
    <a:gradFill>
      <a:gsLst>
        <a:gs pos="0">
          <a:schemeClr val="accent2">
            <a:lumMod val="60000"/>
            <a:lumOff val="40000"/>
          </a:schemeClr>
        </a:gs>
        <a:gs pos="73000">
          <a:srgbClr val="E0A8A6"/>
        </a:gs>
        <a:gs pos="99000">
          <a:schemeClr val="accent2">
            <a:lumMod val="40000"/>
            <a:lumOff val="60000"/>
          </a:schemeClr>
        </a:gs>
        <a:gs pos="0">
          <a:schemeClr val="accent1">
            <a:tint val="23500"/>
            <a:satMod val="160000"/>
          </a:schemeClr>
        </a:gs>
      </a:gsLst>
      <a:lin ang="5400000" scaled="0"/>
    </a:gra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tr-TR"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İNGİLİZLERİN TÜRKİYE'DEKİ </a:t>
            </a: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ORTALAMA </a:t>
            </a:r>
            <a:r>
              <a:rPr lang="tr-TR"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GECELEME</a:t>
            </a:r>
            <a:r>
              <a:rPr lang="tr-TR" b="1" cap="none" spc="0" baseline="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SAYISI</a:t>
            </a:r>
            <a:endPar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c:rich>
      </c:tx>
      <c:overlay val="0"/>
    </c:title>
    <c:autoTitleDeleted val="0"/>
    <c:view3D>
      <c:rotX val="15"/>
      <c:rotY val="20"/>
      <c:rAngAx val="1"/>
    </c:view3D>
    <c:floor>
      <c:thickness val="0"/>
    </c:floor>
    <c:sideWall>
      <c:thickness val="0"/>
    </c:sideWall>
    <c:backWall>
      <c:thickness val="0"/>
      <c:spPr>
        <a:noFill/>
      </c:spPr>
    </c:backWall>
    <c:plotArea>
      <c:layout/>
      <c:bar3DChart>
        <c:barDir val="bar"/>
        <c:grouping val="clustered"/>
        <c:varyColors val="0"/>
        <c:ser>
          <c:idx val="0"/>
          <c:order val="0"/>
          <c:tx>
            <c:strRef>
              <c:f>Sayfa1!$B$1</c:f>
              <c:strCache>
                <c:ptCount val="1"/>
                <c:pt idx="0">
                  <c:v>İNGİLİZLERİN TÜRKİYE'DEKİ ORTALAMA GECELEME SAYISI</c:v>
                </c:pt>
              </c:strCache>
            </c:strRef>
          </c:tx>
          <c:spPr>
            <a:solidFill>
              <a:srgbClr val="FF0000"/>
            </a:solidFill>
            <a:ln w="0">
              <a:noFill/>
            </a:ln>
            <a:effectLst>
              <a:outerShdw blurRad="50800" dist="38100" dir="16800000" algn="l" rotWithShape="0">
                <a:prstClr val="black">
                  <a:alpha val="32000"/>
                </a:prstClr>
              </a:outerShdw>
            </a:effectLst>
          </c:spPr>
          <c:invertIfNegative val="0"/>
          <c:dLbls>
            <c:txPr>
              <a:bodyPr/>
              <a:lstStyle/>
              <a:p>
                <a:pPr>
                  <a:defRPr b="1"/>
                </a:pPr>
                <a:endParaRPr lang="tr-TR"/>
              </a:p>
            </c:txPr>
            <c:showLegendKey val="0"/>
            <c:showVal val="1"/>
            <c:showCatName val="0"/>
            <c:showSerName val="0"/>
            <c:showPercent val="0"/>
            <c:showBubbleSize val="0"/>
            <c:showLeaderLines val="0"/>
          </c:dLbls>
          <c:cat>
            <c:numRef>
              <c:f>Sayfa1!$A$2:$A$11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Sayfa1!$B$2:$B$11</c:f>
              <c:numCache>
                <c:formatCode>General</c:formatCode>
                <c:ptCount val="10"/>
                <c:pt idx="0">
                  <c:v>12.6</c:v>
                </c:pt>
                <c:pt idx="1">
                  <c:v>11.9</c:v>
                </c:pt>
                <c:pt idx="2">
                  <c:v>11.7</c:v>
                </c:pt>
                <c:pt idx="3">
                  <c:v>10.6</c:v>
                </c:pt>
                <c:pt idx="4">
                  <c:v>11.6</c:v>
                </c:pt>
                <c:pt idx="5">
                  <c:v>11.3</c:v>
                </c:pt>
                <c:pt idx="6">
                  <c:v>11.6</c:v>
                </c:pt>
                <c:pt idx="7">
                  <c:v>11.4</c:v>
                </c:pt>
                <c:pt idx="8">
                  <c:v>11.6</c:v>
                </c:pt>
                <c:pt idx="9">
                  <c:v>12.1</c:v>
                </c:pt>
              </c:numCache>
            </c:numRef>
          </c:val>
        </c:ser>
        <c:dLbls>
          <c:showLegendKey val="0"/>
          <c:showVal val="0"/>
          <c:showCatName val="0"/>
          <c:showSerName val="0"/>
          <c:showPercent val="0"/>
          <c:showBubbleSize val="0"/>
        </c:dLbls>
        <c:gapWidth val="150"/>
        <c:shape val="box"/>
        <c:axId val="143132672"/>
        <c:axId val="145506880"/>
        <c:axId val="0"/>
      </c:bar3DChart>
      <c:catAx>
        <c:axId val="143132672"/>
        <c:scaling>
          <c:orientation val="minMax"/>
        </c:scaling>
        <c:delete val="0"/>
        <c:axPos val="l"/>
        <c:numFmt formatCode="General" sourceLinked="1"/>
        <c:majorTickMark val="out"/>
        <c:minorTickMark val="none"/>
        <c:tickLblPos val="nextTo"/>
        <c:txPr>
          <a:bodyPr/>
          <a:lstStyle/>
          <a:p>
            <a:pPr>
              <a:defRPr b="1"/>
            </a:pPr>
            <a:endParaRPr lang="tr-TR"/>
          </a:p>
        </c:txPr>
        <c:crossAx val="145506880"/>
        <c:crosses val="autoZero"/>
        <c:auto val="1"/>
        <c:lblAlgn val="ctr"/>
        <c:lblOffset val="100"/>
        <c:noMultiLvlLbl val="0"/>
      </c:catAx>
      <c:valAx>
        <c:axId val="145506880"/>
        <c:scaling>
          <c:orientation val="minMax"/>
        </c:scaling>
        <c:delete val="0"/>
        <c:axPos val="b"/>
        <c:majorGridlines/>
        <c:numFmt formatCode="General" sourceLinked="1"/>
        <c:majorTickMark val="out"/>
        <c:minorTickMark val="none"/>
        <c:tickLblPos val="nextTo"/>
        <c:crossAx val="143132672"/>
        <c:crosses val="autoZero"/>
        <c:crossBetween val="between"/>
      </c:valAx>
    </c:plotArea>
    <c:plotVisOnly val="1"/>
    <c:dispBlanksAs val="gap"/>
    <c:showDLblsOverMax val="0"/>
  </c:chart>
  <c:spPr>
    <a:gradFill>
      <a:gsLst>
        <a:gs pos="0">
          <a:schemeClr val="bg1"/>
        </a:gs>
        <a:gs pos="49000">
          <a:schemeClr val="tx2">
            <a:lumMod val="20000"/>
            <a:lumOff val="80000"/>
          </a:schemeClr>
        </a:gs>
        <a:gs pos="99000">
          <a:schemeClr val="tx2">
            <a:lumMod val="40000"/>
            <a:lumOff val="60000"/>
          </a:schemeClr>
        </a:gs>
        <a:gs pos="0">
          <a:schemeClr val="accent1">
            <a:tint val="23500"/>
            <a:satMod val="160000"/>
          </a:schemeClr>
        </a:gs>
      </a:gsLst>
      <a:lin ang="5400000" scaled="0"/>
    </a:gradFill>
    <a:effectLst>
      <a:outerShdw blurRad="50800" dist="38100" dir="18900000" algn="bl" rotWithShape="0">
        <a:prstClr val="black">
          <a:alpha val="40000"/>
        </a:prstClr>
      </a:outerShdw>
    </a:effectLst>
  </c:sp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D3AD9-4408-4626-800E-50345374A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3387</Words>
  <Characters>19312</Characters>
  <Application>Microsoft Office Word</Application>
  <DocSecurity>0</DocSecurity>
  <Lines>160</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fatih.gonul</dc:creator>
  <cp:lastModifiedBy>fatih.gonul</cp:lastModifiedBy>
  <cp:revision>2</cp:revision>
  <cp:lastPrinted>2014-11-12T12:05:00Z</cp:lastPrinted>
  <dcterms:created xsi:type="dcterms:W3CDTF">2014-11-12T12:06:00Z</dcterms:created>
  <dcterms:modified xsi:type="dcterms:W3CDTF">2014-11-12T12:06:00Z</dcterms:modified>
</cp:coreProperties>
</file>