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4D" w:rsidRPr="00075EF9" w:rsidRDefault="005D764D" w:rsidP="00C34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EF9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 wp14:anchorId="117862A4" wp14:editId="526CF296">
            <wp:extent cx="1243330" cy="1221740"/>
            <wp:effectExtent l="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4D" w:rsidRDefault="00D01BE1" w:rsidP="006501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EF9">
        <w:rPr>
          <w:rFonts w:ascii="Times New Roman" w:hAnsi="Times New Roman" w:cs="Times New Roman"/>
          <w:sz w:val="26"/>
          <w:szCs w:val="26"/>
        </w:rPr>
        <w:t>Basın Bülteni</w:t>
      </w:r>
      <w:r w:rsidR="00C50BAA" w:rsidRPr="00075E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973185">
        <w:rPr>
          <w:rFonts w:ascii="Times New Roman" w:hAnsi="Times New Roman" w:cs="Times New Roman"/>
          <w:sz w:val="26"/>
          <w:szCs w:val="26"/>
        </w:rPr>
        <w:t>1 Ağustos</w:t>
      </w:r>
      <w:r w:rsidR="00C50BAA" w:rsidRPr="00075EF9">
        <w:rPr>
          <w:rFonts w:ascii="Times New Roman" w:hAnsi="Times New Roman" w:cs="Times New Roman"/>
          <w:sz w:val="26"/>
          <w:szCs w:val="26"/>
        </w:rPr>
        <w:t xml:space="preserve"> 2014</w:t>
      </w:r>
    </w:p>
    <w:p w:rsidR="00764BFA" w:rsidRDefault="00764BFA" w:rsidP="006501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BFA" w:rsidRPr="00ED30C0" w:rsidRDefault="00ED30C0" w:rsidP="006501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0C0">
        <w:rPr>
          <w:rFonts w:ascii="Times New Roman" w:hAnsi="Times New Roman" w:cs="Times New Roman"/>
          <w:b/>
          <w:sz w:val="36"/>
          <w:szCs w:val="36"/>
        </w:rPr>
        <w:t>İZMİR, İTALYA’YI AĞIRLAYACAK</w:t>
      </w:r>
      <w:r w:rsidR="00764BFA" w:rsidRPr="00ED30C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77199" w:rsidRPr="00075EF9" w:rsidRDefault="00077199" w:rsidP="006501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4BFA" w:rsidRDefault="00764BFA" w:rsidP="006501D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C5995" w:rsidRDefault="00764BFA" w:rsidP="009C599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95">
        <w:rPr>
          <w:rFonts w:ascii="Times New Roman" w:hAnsi="Times New Roman" w:cs="Times New Roman"/>
          <w:sz w:val="28"/>
          <w:szCs w:val="28"/>
        </w:rPr>
        <w:t xml:space="preserve">TÜRKİYE’NİN TURİZM FUARI TRAVEL TURKEY İZMİR’İN </w:t>
      </w:r>
    </w:p>
    <w:p w:rsidR="00BF6791" w:rsidRPr="009C5995" w:rsidRDefault="00764BFA" w:rsidP="009C599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995">
        <w:rPr>
          <w:rFonts w:ascii="Times New Roman" w:hAnsi="Times New Roman" w:cs="Times New Roman"/>
          <w:sz w:val="28"/>
          <w:szCs w:val="28"/>
        </w:rPr>
        <w:t>PARTNER ÜLKESİ “İTALYA”</w:t>
      </w:r>
    </w:p>
    <w:p w:rsidR="00A84F1A" w:rsidRDefault="00A84F1A" w:rsidP="006501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D88" w:rsidRPr="009C5995" w:rsidRDefault="00017D88" w:rsidP="00017D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C5995">
        <w:rPr>
          <w:rFonts w:ascii="Times New Roman" w:hAnsi="Times New Roman" w:cs="Times New Roman"/>
          <w:b/>
          <w:sz w:val="30"/>
          <w:szCs w:val="30"/>
          <w:u w:val="single"/>
        </w:rPr>
        <w:t xml:space="preserve">Turizm Sektörü, Travel </w:t>
      </w:r>
      <w:proofErr w:type="spellStart"/>
      <w:r w:rsidRPr="009C5995">
        <w:rPr>
          <w:rFonts w:ascii="Times New Roman" w:hAnsi="Times New Roman" w:cs="Times New Roman"/>
          <w:b/>
          <w:sz w:val="30"/>
          <w:szCs w:val="30"/>
          <w:u w:val="single"/>
        </w:rPr>
        <w:t>Turkey</w:t>
      </w:r>
      <w:proofErr w:type="spellEnd"/>
      <w:r w:rsidRPr="009C5995">
        <w:rPr>
          <w:rFonts w:ascii="Times New Roman" w:hAnsi="Times New Roman" w:cs="Times New Roman"/>
          <w:b/>
          <w:sz w:val="30"/>
          <w:szCs w:val="30"/>
          <w:u w:val="single"/>
        </w:rPr>
        <w:t xml:space="preserve"> İzmir’i Bekliyor</w:t>
      </w:r>
    </w:p>
    <w:p w:rsidR="00687C81" w:rsidRDefault="00764BFA" w:rsidP="006501D2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6"/>
          <w:szCs w:val="26"/>
        </w:rPr>
      </w:pPr>
      <w:r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>Partner ülkenin İtalya olduğu TRAVEL TURKEY İZMİR - Turizm Fuar &amp; Konferansı</w:t>
      </w:r>
      <w:r>
        <w:rPr>
          <w:rStyle w:val="Gl"/>
          <w:rFonts w:ascii="Times New Roman" w:hAnsi="Times New Roman" w:cs="Times New Roman"/>
          <w:b w:val="0"/>
          <w:sz w:val="26"/>
          <w:szCs w:val="26"/>
        </w:rPr>
        <w:t>,</w:t>
      </w:r>
      <w:r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 bu yıl da turizm profesyonellerini İzmir’de buluşturacak.</w:t>
      </w:r>
      <w:r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1BE1"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>4-</w:t>
      </w:r>
      <w:r w:rsidR="001A35C0"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>7 Aralık 2014 tarihleri arasında düzenlenecek TRAVEL TURKEY İZMİR</w:t>
      </w:r>
      <w:r w:rsidR="00687C81"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6"/>
          <w:szCs w:val="26"/>
        </w:rPr>
        <w:t>s</w:t>
      </w:r>
      <w:r w:rsidR="00687C81"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ekizinci kez organize ediliyor. </w:t>
      </w:r>
    </w:p>
    <w:p w:rsidR="006501D2" w:rsidRDefault="006501D2" w:rsidP="006501D2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6"/>
          <w:szCs w:val="26"/>
        </w:rPr>
      </w:pPr>
    </w:p>
    <w:p w:rsidR="006501D2" w:rsidRPr="00B21BC1" w:rsidRDefault="006501D2" w:rsidP="006501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>İtalya Ulusal Turizm Ajansı ENIT Genel Müdürü</w:t>
      </w:r>
      <w:r w:rsidR="00AB369E"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>Andrea Babbi İtalya</w:t>
      </w:r>
      <w:r w:rsidR="005459E1"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>’</w:t>
      </w:r>
      <w:r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nın </w:t>
      </w:r>
      <w:proofErr w:type="gramStart"/>
      <w:r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>partnerliğine</w:t>
      </w:r>
      <w:proofErr w:type="gramEnd"/>
      <w:r w:rsidRPr="00B21BC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ilişkin görüşlerini şu sözlerle ifade etti</w:t>
      </w:r>
      <w:r w:rsidRPr="00B21BC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6501D2" w:rsidRPr="00075EF9" w:rsidRDefault="006501D2" w:rsidP="00650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01D2" w:rsidRPr="00075EF9" w:rsidRDefault="006501D2" w:rsidP="00AB369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5EF9">
        <w:rPr>
          <w:rFonts w:ascii="Times New Roman" w:hAnsi="Times New Roman" w:cs="Times New Roman"/>
          <w:i/>
          <w:sz w:val="26"/>
          <w:szCs w:val="26"/>
        </w:rPr>
        <w:t xml:space="preserve">"ENIT ve şahsım adına bu fuarda yer alan tüm katılımcılara en içten selamlarımı iletmek isterim. Bildiğiniz gibi bu yıl İtalya fuara onur ülkesi olma şerefine nail oldu. </w:t>
      </w:r>
    </w:p>
    <w:p w:rsidR="006501D2" w:rsidRDefault="006501D2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5EF9">
        <w:rPr>
          <w:rFonts w:ascii="Times New Roman" w:hAnsi="Times New Roman" w:cs="Times New Roman"/>
          <w:i/>
          <w:sz w:val="26"/>
          <w:szCs w:val="26"/>
        </w:rPr>
        <w:t xml:space="preserve"> İnanıyorum ki fuarda yer alan İtalyan katılımcılar için bu etkinlik yerel turizm acentaları ile yararlı işbirlikleri oluşturmak için bir fırsat olacaktır. </w:t>
      </w:r>
    </w:p>
    <w:p w:rsidR="006501D2" w:rsidRPr="00075EF9" w:rsidRDefault="006501D2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501D2" w:rsidRDefault="006501D2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5EF9">
        <w:rPr>
          <w:rFonts w:ascii="Times New Roman" w:hAnsi="Times New Roman" w:cs="Times New Roman"/>
          <w:i/>
          <w:sz w:val="26"/>
          <w:szCs w:val="26"/>
        </w:rPr>
        <w:t>Türkiye, İtalyan yatırımları için genç bir nüfusa sahip öncelikli bir pazar, Doğu ve Ortadoğu’ya açılan bir kapı olmanın yanında, sadece Türkiye’de faaliyet gösteren yaklaşık 850 şirket</w:t>
      </w:r>
      <w:r w:rsidR="00F71399">
        <w:rPr>
          <w:rFonts w:ascii="Times New Roman" w:hAnsi="Times New Roman" w:cs="Times New Roman"/>
          <w:i/>
          <w:sz w:val="26"/>
          <w:szCs w:val="26"/>
        </w:rPr>
        <w:t xml:space="preserve"> için büyümekte olan bir pazar </w:t>
      </w:r>
      <w:r w:rsidRPr="00075EF9">
        <w:rPr>
          <w:rFonts w:ascii="Times New Roman" w:hAnsi="Times New Roman" w:cs="Times New Roman"/>
          <w:i/>
          <w:sz w:val="26"/>
          <w:szCs w:val="26"/>
        </w:rPr>
        <w:t>değil, aynı zamanda turizm sektörü için, hem gelen turist hem de yurtdışına çıkanlar açısından büyüyen bir pazarı temsil etmektedir.</w:t>
      </w:r>
      <w:r w:rsidR="00EF77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75EF9">
        <w:rPr>
          <w:rFonts w:ascii="Times New Roman" w:hAnsi="Times New Roman" w:cs="Times New Roman"/>
          <w:i/>
          <w:sz w:val="26"/>
          <w:szCs w:val="26"/>
        </w:rPr>
        <w:t>Gelişmekte olan ülkeler arasında, Türkiye, 2013 yılında, yurtdışına seyahat eden yolcu sayısında pozitif bir artış sergilemiştir (+18%).</w:t>
      </w:r>
    </w:p>
    <w:p w:rsidR="006501D2" w:rsidRPr="00075EF9" w:rsidRDefault="006501D2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501D2" w:rsidRDefault="006501D2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5EF9">
        <w:rPr>
          <w:rFonts w:ascii="Times New Roman" w:hAnsi="Times New Roman" w:cs="Times New Roman"/>
          <w:i/>
          <w:sz w:val="26"/>
          <w:szCs w:val="26"/>
        </w:rPr>
        <w:t xml:space="preserve">ENIT’in stratejisi, bölgedeki büyüme </w:t>
      </w:r>
      <w:proofErr w:type="gramStart"/>
      <w:r w:rsidRPr="00075EF9">
        <w:rPr>
          <w:rFonts w:ascii="Times New Roman" w:hAnsi="Times New Roman" w:cs="Times New Roman"/>
          <w:i/>
          <w:sz w:val="26"/>
          <w:szCs w:val="26"/>
        </w:rPr>
        <w:t>trendlerini</w:t>
      </w:r>
      <w:proofErr w:type="gramEnd"/>
      <w:r w:rsidRPr="00075EF9">
        <w:rPr>
          <w:rFonts w:ascii="Times New Roman" w:hAnsi="Times New Roman" w:cs="Times New Roman"/>
          <w:i/>
          <w:sz w:val="26"/>
          <w:szCs w:val="26"/>
        </w:rPr>
        <w:t xml:space="preserve"> yakalayıp, ‘İtalya’ markasını güçlü kılacak ve sadece ülkemize yönelik seyahat teklifleri sunarak hedefe odaklı pazarlama stratejileri geliştirmektir." </w:t>
      </w: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30C0" w:rsidRDefault="00ED30C0" w:rsidP="00ED30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75EF9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 wp14:anchorId="4A795C15" wp14:editId="2CCE7A15">
            <wp:extent cx="1243330" cy="122174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30C0" w:rsidRDefault="00ED30C0" w:rsidP="00AB36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501D2" w:rsidRPr="00075EF9" w:rsidRDefault="006501D2" w:rsidP="006501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501D2" w:rsidRDefault="006501D2" w:rsidP="006501D2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6"/>
          <w:szCs w:val="26"/>
        </w:rPr>
      </w:pPr>
      <w:r w:rsidRPr="00F71399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Düzenlendiği ilk yıl 2007’de, 185 firmanın katılımıyla başlayan ve her yıl katılımcı sayısını katlayarak artıran fuar, dünyanın ve Türkiye’nin farklı </w:t>
      </w:r>
      <w:proofErr w:type="gramStart"/>
      <w:r w:rsidRPr="00F71399">
        <w:rPr>
          <w:rStyle w:val="Gl"/>
          <w:rFonts w:ascii="Times New Roman" w:hAnsi="Times New Roman" w:cs="Times New Roman"/>
          <w:b w:val="0"/>
          <w:sz w:val="26"/>
          <w:szCs w:val="26"/>
        </w:rPr>
        <w:t>destinasyonlarından</w:t>
      </w:r>
      <w:proofErr w:type="gramEnd"/>
      <w:r w:rsidRPr="00F71399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 turizm profesyonellerini ağırlamaya hazırlanıyor.</w:t>
      </w:r>
    </w:p>
    <w:p w:rsidR="008D6102" w:rsidRDefault="008D6102" w:rsidP="006501D2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6"/>
          <w:szCs w:val="26"/>
        </w:rPr>
      </w:pPr>
    </w:p>
    <w:p w:rsidR="008D6102" w:rsidRPr="00017D88" w:rsidRDefault="008D6102" w:rsidP="008D6102">
      <w:pPr>
        <w:jc w:val="both"/>
        <w:rPr>
          <w:rFonts w:ascii="Times New Roman" w:hAnsi="Times New Roman" w:cs="Times New Roman"/>
          <w:sz w:val="26"/>
          <w:szCs w:val="26"/>
        </w:rPr>
      </w:pPr>
      <w:r w:rsidRPr="00017D88">
        <w:rPr>
          <w:rFonts w:ascii="Times New Roman" w:hAnsi="Times New Roman" w:cs="Times New Roman"/>
          <w:sz w:val="26"/>
          <w:szCs w:val="26"/>
        </w:rPr>
        <w:t>2013</w:t>
      </w:r>
      <w:r w:rsidRPr="00017D88">
        <w:rPr>
          <w:rFonts w:ascii="Times New Roman" w:hAnsi="Times New Roman" w:cs="Times New Roman"/>
          <w:sz w:val="26"/>
          <w:szCs w:val="26"/>
        </w:rPr>
        <w:t xml:space="preserve"> yılında elde edilen başarının ardından bu yıl daha kapsamlı ve uluslararası ziyaretçilerin yoğunluğu ile öne çıkan bir fuar düzenlenmesi hedefleniyor. İzmir ağırlıklı olmak üzere tüm Türkiye’nin turizm zenginliklerini, farklı </w:t>
      </w:r>
      <w:proofErr w:type="gramStart"/>
      <w:r w:rsidRPr="00017D88">
        <w:rPr>
          <w:rFonts w:ascii="Times New Roman" w:hAnsi="Times New Roman" w:cs="Times New Roman"/>
          <w:sz w:val="26"/>
          <w:szCs w:val="26"/>
        </w:rPr>
        <w:t>destinasyonlarını</w:t>
      </w:r>
      <w:proofErr w:type="gramEnd"/>
      <w:r w:rsidRPr="00017D88">
        <w:rPr>
          <w:rFonts w:ascii="Times New Roman" w:hAnsi="Times New Roman" w:cs="Times New Roman"/>
          <w:sz w:val="26"/>
          <w:szCs w:val="26"/>
        </w:rPr>
        <w:t xml:space="preserve"> yerli ve yabancı turizm yatırımcılarına, </w:t>
      </w:r>
      <w:proofErr w:type="spellStart"/>
      <w:r w:rsidRPr="00017D88">
        <w:rPr>
          <w:rFonts w:ascii="Times New Roman" w:hAnsi="Times New Roman" w:cs="Times New Roman"/>
          <w:sz w:val="26"/>
          <w:szCs w:val="26"/>
        </w:rPr>
        <w:t>acentalara</w:t>
      </w:r>
      <w:proofErr w:type="spellEnd"/>
      <w:r w:rsidRPr="00017D88">
        <w:rPr>
          <w:rFonts w:ascii="Times New Roman" w:hAnsi="Times New Roman" w:cs="Times New Roman"/>
          <w:sz w:val="26"/>
          <w:szCs w:val="26"/>
        </w:rPr>
        <w:t xml:space="preserve">, satın alıcılara ve tatil planı yapmakta olan son tüketicilere göstermeyi hedefleyen fuar, geçen yıl olduğu gibi bu yıl da çevre ülkelerden çok sayıda katılımcıya ev sahipliği yapacak. </w:t>
      </w:r>
    </w:p>
    <w:p w:rsidR="001B1486" w:rsidRDefault="00A84F1A" w:rsidP="006501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F1A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2015 turizm sezonunun başladığı yer olacak </w:t>
      </w:r>
      <w:r w:rsidRPr="00687C81">
        <w:rPr>
          <w:rStyle w:val="Gl"/>
          <w:rFonts w:ascii="Times New Roman" w:hAnsi="Times New Roman" w:cs="Times New Roman"/>
          <w:b w:val="0"/>
          <w:sz w:val="26"/>
          <w:szCs w:val="26"/>
        </w:rPr>
        <w:t>TRAVEL TURKEY İZMİR</w:t>
      </w:r>
      <w:r w:rsidR="006501D2">
        <w:rPr>
          <w:rStyle w:val="Gl"/>
          <w:rFonts w:ascii="Times New Roman" w:hAnsi="Times New Roman" w:cs="Times New Roman"/>
          <w:b w:val="0"/>
          <w:sz w:val="26"/>
          <w:szCs w:val="26"/>
        </w:rPr>
        <w:t xml:space="preserve">; </w:t>
      </w:r>
      <w:r w:rsidR="00F71399" w:rsidRPr="00075EF9">
        <w:rPr>
          <w:rStyle w:val="Gl"/>
          <w:rFonts w:ascii="Times New Roman" w:hAnsi="Times New Roman" w:cs="Times New Roman"/>
          <w:sz w:val="26"/>
          <w:szCs w:val="26"/>
        </w:rPr>
        <w:t>İzmir Büyükşehir Belediyesi</w:t>
      </w:r>
      <w:r w:rsidR="00F71399" w:rsidRPr="00075EF9">
        <w:rPr>
          <w:rFonts w:ascii="Times New Roman" w:hAnsi="Times New Roman" w:cs="Times New Roman"/>
          <w:sz w:val="26"/>
          <w:szCs w:val="26"/>
        </w:rPr>
        <w:t xml:space="preserve"> </w:t>
      </w:r>
      <w:r w:rsidR="00F71399">
        <w:rPr>
          <w:rFonts w:ascii="Times New Roman" w:hAnsi="Times New Roman" w:cs="Times New Roman"/>
          <w:sz w:val="26"/>
          <w:szCs w:val="26"/>
        </w:rPr>
        <w:t xml:space="preserve">ev sahipliğinde </w:t>
      </w:r>
      <w:r w:rsidR="001B1486" w:rsidRPr="00075EF9">
        <w:rPr>
          <w:rFonts w:ascii="Times New Roman" w:hAnsi="Times New Roman" w:cs="Times New Roman"/>
          <w:sz w:val="26"/>
          <w:szCs w:val="26"/>
        </w:rPr>
        <w:t xml:space="preserve">İzmir Fuarcılık Hizmetleri Kültür ve Sanat İşleri Tic. A.Ş. </w:t>
      </w:r>
      <w:r w:rsidR="001B1486" w:rsidRPr="00075EF9">
        <w:rPr>
          <w:rFonts w:ascii="Times New Roman" w:hAnsi="Times New Roman" w:cs="Times New Roman"/>
          <w:b/>
          <w:sz w:val="26"/>
          <w:szCs w:val="26"/>
        </w:rPr>
        <w:t>(İZFAŞ),</w:t>
      </w:r>
      <w:r w:rsidR="001B1486" w:rsidRPr="00075EF9">
        <w:rPr>
          <w:rFonts w:ascii="Times New Roman" w:hAnsi="Times New Roman" w:cs="Times New Roman"/>
          <w:sz w:val="26"/>
          <w:szCs w:val="26"/>
        </w:rPr>
        <w:t xml:space="preserve"> Türkiye Seyahat Acentaları Birliği </w:t>
      </w:r>
      <w:r w:rsidR="001B1486" w:rsidRPr="00075EF9">
        <w:rPr>
          <w:rFonts w:ascii="Times New Roman" w:hAnsi="Times New Roman" w:cs="Times New Roman"/>
          <w:b/>
          <w:sz w:val="26"/>
          <w:szCs w:val="26"/>
        </w:rPr>
        <w:t>(TÜRSAB)</w:t>
      </w:r>
      <w:r w:rsidR="001B1486" w:rsidRPr="00075EF9">
        <w:rPr>
          <w:rFonts w:ascii="Times New Roman" w:hAnsi="Times New Roman" w:cs="Times New Roman"/>
          <w:sz w:val="26"/>
          <w:szCs w:val="26"/>
        </w:rPr>
        <w:t xml:space="preserve"> ve </w:t>
      </w:r>
      <w:r w:rsidR="001B1486" w:rsidRPr="00075EF9">
        <w:rPr>
          <w:rFonts w:ascii="Times New Roman" w:hAnsi="Times New Roman" w:cs="Times New Roman"/>
          <w:b/>
          <w:sz w:val="26"/>
          <w:szCs w:val="26"/>
        </w:rPr>
        <w:t>Hannover Fairs Turkey Fuarcılık A.Ş.</w:t>
      </w:r>
      <w:r w:rsidR="00D01BE1" w:rsidRPr="00075EF9">
        <w:rPr>
          <w:rFonts w:ascii="Times New Roman" w:hAnsi="Times New Roman" w:cs="Times New Roman"/>
          <w:sz w:val="26"/>
          <w:szCs w:val="26"/>
        </w:rPr>
        <w:t xml:space="preserve"> işbirliğiyle</w:t>
      </w:r>
      <w:r w:rsidR="006501D2">
        <w:rPr>
          <w:rFonts w:ascii="Times New Roman" w:hAnsi="Times New Roman" w:cs="Times New Roman"/>
          <w:sz w:val="26"/>
          <w:szCs w:val="26"/>
        </w:rPr>
        <w:t xml:space="preserve"> organize ediliyor.</w:t>
      </w:r>
    </w:p>
    <w:p w:rsidR="006501D2" w:rsidRDefault="006501D2" w:rsidP="006501D2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6"/>
          <w:szCs w:val="26"/>
        </w:rPr>
      </w:pPr>
    </w:p>
    <w:p w:rsidR="001B1486" w:rsidRPr="00075EF9" w:rsidRDefault="001B1486" w:rsidP="00650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EF9">
        <w:rPr>
          <w:rFonts w:ascii="Times New Roman" w:hAnsi="Times New Roman" w:cs="Times New Roman"/>
          <w:color w:val="000000"/>
          <w:sz w:val="26"/>
          <w:szCs w:val="26"/>
        </w:rPr>
        <w:t>Bilgilerinize sunar, ilginize teşekkür ederiz.</w:t>
      </w:r>
    </w:p>
    <w:p w:rsidR="00763347" w:rsidRPr="00075EF9" w:rsidRDefault="00075EF9" w:rsidP="00F713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EF9">
        <w:rPr>
          <w:rFonts w:ascii="Times New Roman" w:hAnsi="Times New Roman" w:cs="Times New Roman"/>
          <w:color w:val="000000"/>
          <w:sz w:val="26"/>
          <w:szCs w:val="26"/>
        </w:rPr>
        <w:t>Saygılarımızla</w:t>
      </w:r>
      <w:bookmarkStart w:id="0" w:name="_GoBack"/>
      <w:bookmarkEnd w:id="0"/>
    </w:p>
    <w:sectPr w:rsidR="00763347" w:rsidRPr="00075EF9" w:rsidSect="00ED30C0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CDE"/>
    <w:rsid w:val="00013E4E"/>
    <w:rsid w:val="00017D88"/>
    <w:rsid w:val="00075EF9"/>
    <w:rsid w:val="00077199"/>
    <w:rsid w:val="00093341"/>
    <w:rsid w:val="00096F12"/>
    <w:rsid w:val="000973A4"/>
    <w:rsid w:val="000A6815"/>
    <w:rsid w:val="000B496F"/>
    <w:rsid w:val="000F776C"/>
    <w:rsid w:val="0013061E"/>
    <w:rsid w:val="001A35C0"/>
    <w:rsid w:val="001A4663"/>
    <w:rsid w:val="001B1486"/>
    <w:rsid w:val="00213479"/>
    <w:rsid w:val="00272906"/>
    <w:rsid w:val="00295D67"/>
    <w:rsid w:val="003655D4"/>
    <w:rsid w:val="003A0C81"/>
    <w:rsid w:val="00413CDE"/>
    <w:rsid w:val="004C65A7"/>
    <w:rsid w:val="004E291C"/>
    <w:rsid w:val="00532DCC"/>
    <w:rsid w:val="005459E1"/>
    <w:rsid w:val="005D020E"/>
    <w:rsid w:val="005D764D"/>
    <w:rsid w:val="005F1A6D"/>
    <w:rsid w:val="0063611F"/>
    <w:rsid w:val="006501D2"/>
    <w:rsid w:val="00672677"/>
    <w:rsid w:val="00687C81"/>
    <w:rsid w:val="006C4CFB"/>
    <w:rsid w:val="007130AD"/>
    <w:rsid w:val="00763347"/>
    <w:rsid w:val="00764BFA"/>
    <w:rsid w:val="0078688F"/>
    <w:rsid w:val="007A42F1"/>
    <w:rsid w:val="007B54B0"/>
    <w:rsid w:val="007E123D"/>
    <w:rsid w:val="007E6FB5"/>
    <w:rsid w:val="007E7DEF"/>
    <w:rsid w:val="008D6102"/>
    <w:rsid w:val="008F39E1"/>
    <w:rsid w:val="009217E8"/>
    <w:rsid w:val="009431EF"/>
    <w:rsid w:val="00973185"/>
    <w:rsid w:val="009C5995"/>
    <w:rsid w:val="009D6ACE"/>
    <w:rsid w:val="009E7C3B"/>
    <w:rsid w:val="00A14A03"/>
    <w:rsid w:val="00A84F1A"/>
    <w:rsid w:val="00AB369E"/>
    <w:rsid w:val="00B04E05"/>
    <w:rsid w:val="00B21BC1"/>
    <w:rsid w:val="00B61DBD"/>
    <w:rsid w:val="00B84A64"/>
    <w:rsid w:val="00BC2CDD"/>
    <w:rsid w:val="00BE16AC"/>
    <w:rsid w:val="00BE2D99"/>
    <w:rsid w:val="00BF6791"/>
    <w:rsid w:val="00C031CC"/>
    <w:rsid w:val="00C21854"/>
    <w:rsid w:val="00C34981"/>
    <w:rsid w:val="00C50BAA"/>
    <w:rsid w:val="00CD2B1D"/>
    <w:rsid w:val="00CF07F7"/>
    <w:rsid w:val="00CF6DDA"/>
    <w:rsid w:val="00D01BE1"/>
    <w:rsid w:val="00E95391"/>
    <w:rsid w:val="00ED30C0"/>
    <w:rsid w:val="00EF770D"/>
    <w:rsid w:val="00F15479"/>
    <w:rsid w:val="00F35EB9"/>
    <w:rsid w:val="00F41327"/>
    <w:rsid w:val="00F71399"/>
    <w:rsid w:val="00FA1296"/>
    <w:rsid w:val="00FB5EDF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1A35C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6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FA1296"/>
  </w:style>
  <w:style w:type="paragraph" w:styleId="NormalWeb">
    <w:name w:val="Normal (Web)"/>
    <w:basedOn w:val="Normal"/>
    <w:uiPriority w:val="99"/>
    <w:unhideWhenUsed/>
    <w:rsid w:val="0009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1A35C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6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FA1296"/>
  </w:style>
  <w:style w:type="paragraph" w:styleId="NormalWeb">
    <w:name w:val="Normal (Web)"/>
    <w:basedOn w:val="Normal"/>
    <w:uiPriority w:val="99"/>
    <w:unhideWhenUsed/>
    <w:rsid w:val="0009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Kudret YAMAN</dc:creator>
  <cp:lastModifiedBy>Kudret YAMAN</cp:lastModifiedBy>
  <cp:revision>73</cp:revision>
  <dcterms:created xsi:type="dcterms:W3CDTF">2014-06-19T11:39:00Z</dcterms:created>
  <dcterms:modified xsi:type="dcterms:W3CDTF">2014-07-23T09:18:00Z</dcterms:modified>
</cp:coreProperties>
</file>